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677B48">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677B48" w:rsidRPr="00677B48" w:rsidRDefault="00677B48" w:rsidP="00677B48">
      <w:pPr>
        <w:jc w:val="center"/>
        <w:rPr>
          <w:b/>
          <w:sz w:val="28"/>
          <w:szCs w:val="28"/>
        </w:rPr>
      </w:pPr>
      <w:r w:rsidRPr="00677B48">
        <w:rPr>
          <w:b/>
          <w:sz w:val="28"/>
          <w:szCs w:val="28"/>
        </w:rPr>
        <w:t>Департамент правового регулирования экономической деятельности</w:t>
      </w: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9290" w:type="dxa"/>
        <w:tblCellSpacing w:w="0" w:type="dxa"/>
        <w:tblInd w:w="65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8E3CAC" w:rsidRPr="008E3CAC" w:rsidTr="008E3CAC">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8E3CAC" w:rsidRPr="008E3CAC" w:rsidRDefault="008E3CAC" w:rsidP="008E3CAC">
            <w:pPr>
              <w:jc w:val="both"/>
              <w:rPr>
                <w:sz w:val="28"/>
                <w:szCs w:val="28"/>
              </w:rPr>
            </w:pPr>
            <w:r w:rsidRPr="008E3CAC">
              <w:rPr>
                <w:sz w:val="28"/>
                <w:szCs w:val="28"/>
              </w:rPr>
              <w:t>СОГЛАСОВАНО</w:t>
            </w:r>
          </w:p>
          <w:p w:rsidR="008E3CAC" w:rsidRPr="008E3CAC" w:rsidRDefault="008E3CAC" w:rsidP="008E3CAC">
            <w:pPr>
              <w:jc w:val="both"/>
              <w:rPr>
                <w:sz w:val="28"/>
                <w:szCs w:val="28"/>
              </w:rPr>
            </w:pPr>
          </w:p>
          <w:p w:rsidR="008E3CAC" w:rsidRPr="008E3CAC" w:rsidRDefault="008E3CAC" w:rsidP="008E3CAC">
            <w:pPr>
              <w:jc w:val="both"/>
              <w:rPr>
                <w:sz w:val="28"/>
                <w:szCs w:val="28"/>
              </w:rPr>
            </w:pPr>
            <w:r w:rsidRPr="008E3CAC">
              <w:rPr>
                <w:sz w:val="28"/>
                <w:szCs w:val="28"/>
              </w:rPr>
              <w:t xml:space="preserve">Объединенная редакция «Городское </w:t>
            </w:r>
          </w:p>
          <w:p w:rsidR="008E3CAC" w:rsidRPr="008E3CAC" w:rsidRDefault="008E3CAC" w:rsidP="008E3CAC">
            <w:pPr>
              <w:jc w:val="both"/>
              <w:rPr>
                <w:sz w:val="28"/>
                <w:szCs w:val="28"/>
              </w:rPr>
            </w:pPr>
            <w:r w:rsidRPr="008E3CAC">
              <w:rPr>
                <w:sz w:val="28"/>
                <w:szCs w:val="28"/>
              </w:rPr>
              <w:t>хозяйство и ЖКХ»</w:t>
            </w:r>
          </w:p>
          <w:p w:rsidR="008E3CAC" w:rsidRPr="008E3CAC" w:rsidRDefault="008E3CAC" w:rsidP="008E3CAC">
            <w:pPr>
              <w:jc w:val="both"/>
              <w:rPr>
                <w:sz w:val="28"/>
                <w:szCs w:val="28"/>
              </w:rPr>
            </w:pPr>
            <w:r w:rsidRPr="008E3CAC">
              <w:rPr>
                <w:sz w:val="28"/>
                <w:szCs w:val="28"/>
              </w:rPr>
              <w:t>Главный редактор</w:t>
            </w:r>
          </w:p>
          <w:p w:rsidR="008E3CAC" w:rsidRPr="008E3CAC" w:rsidRDefault="008E3CAC" w:rsidP="008E3CAC">
            <w:pPr>
              <w:jc w:val="both"/>
              <w:rPr>
                <w:sz w:val="28"/>
                <w:szCs w:val="28"/>
              </w:rPr>
            </w:pPr>
          </w:p>
          <w:p w:rsidR="008E3CAC" w:rsidRPr="008E3CAC" w:rsidRDefault="008E3CAC" w:rsidP="008E3CAC">
            <w:pPr>
              <w:jc w:val="both"/>
              <w:rPr>
                <w:sz w:val="28"/>
                <w:szCs w:val="28"/>
              </w:rPr>
            </w:pPr>
            <w:r w:rsidRPr="008E3CAC">
              <w:rPr>
                <w:sz w:val="28"/>
                <w:szCs w:val="28"/>
              </w:rPr>
              <w:t xml:space="preserve">___________Л.А. Чеснокова </w:t>
            </w:r>
          </w:p>
          <w:p w:rsidR="008E3CAC" w:rsidRPr="008E3CAC" w:rsidRDefault="008E3CAC" w:rsidP="008E3CAC">
            <w:pPr>
              <w:jc w:val="both"/>
              <w:rPr>
                <w:sz w:val="28"/>
                <w:szCs w:val="28"/>
              </w:rPr>
            </w:pPr>
            <w:r w:rsidRPr="008E3CAC">
              <w:rPr>
                <w:sz w:val="28"/>
                <w:szCs w:val="28"/>
              </w:rPr>
              <w:t>«_21_» _июня_2021</w:t>
            </w:r>
          </w:p>
          <w:p w:rsidR="008E3CAC" w:rsidRPr="008E3CAC" w:rsidRDefault="008E3CAC" w:rsidP="008E3CAC">
            <w:pPr>
              <w:rPr>
                <w:sz w:val="28"/>
                <w:szCs w:val="28"/>
                <w:highlight w:val="yellow"/>
              </w:rPr>
            </w:pPr>
          </w:p>
          <w:p w:rsidR="008E3CAC" w:rsidRPr="008E3CAC" w:rsidRDefault="008E3CAC" w:rsidP="008E3CAC">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8E3CAC" w:rsidRPr="008E3CAC" w:rsidRDefault="008E3CAC" w:rsidP="008E3CAC">
            <w:pPr>
              <w:widowControl w:val="0"/>
              <w:spacing w:after="200" w:line="276" w:lineRule="auto"/>
              <w:rPr>
                <w:rFonts w:eastAsia="Calibri"/>
                <w:sz w:val="28"/>
                <w:szCs w:val="28"/>
              </w:rPr>
            </w:pPr>
            <w:r w:rsidRPr="008E3CAC">
              <w:rPr>
                <w:rFonts w:eastAsia="Calibri"/>
                <w:sz w:val="28"/>
                <w:szCs w:val="28"/>
              </w:rPr>
              <w:t>УТВЕРЖДАЮ</w:t>
            </w:r>
          </w:p>
          <w:p w:rsidR="008E3CAC" w:rsidRPr="008E3CAC" w:rsidRDefault="008E3CAC" w:rsidP="008E3CAC">
            <w:pPr>
              <w:widowControl w:val="0"/>
              <w:spacing w:after="200" w:line="276" w:lineRule="auto"/>
              <w:rPr>
                <w:rFonts w:eastAsia="Calibri"/>
                <w:sz w:val="28"/>
                <w:szCs w:val="28"/>
              </w:rPr>
            </w:pPr>
            <w:r w:rsidRPr="008E3CAC">
              <w:rPr>
                <w:rFonts w:eastAsia="Calibri"/>
                <w:sz w:val="28"/>
                <w:szCs w:val="28"/>
              </w:rPr>
              <w:t xml:space="preserve">                          Ректор</w:t>
            </w:r>
          </w:p>
          <w:p w:rsidR="008E3CAC" w:rsidRPr="008E3CAC" w:rsidRDefault="008E3CAC" w:rsidP="008E3CAC">
            <w:pPr>
              <w:widowControl w:val="0"/>
              <w:spacing w:after="200" w:line="276" w:lineRule="auto"/>
              <w:rPr>
                <w:rFonts w:eastAsia="Calibri"/>
                <w:sz w:val="28"/>
                <w:szCs w:val="28"/>
                <w:highlight w:val="yellow"/>
              </w:rPr>
            </w:pPr>
            <w:r w:rsidRPr="008E3CAC">
              <w:rPr>
                <w:rFonts w:eastAsia="Calibri"/>
                <w:sz w:val="28"/>
                <w:szCs w:val="28"/>
              </w:rPr>
              <w:t>_____________ М.А. Эскиндаров</w:t>
            </w:r>
          </w:p>
          <w:p w:rsidR="008E3CAC" w:rsidRPr="008E3CAC" w:rsidRDefault="008E3CAC" w:rsidP="008E3CAC">
            <w:pPr>
              <w:jc w:val="center"/>
              <w:rPr>
                <w:b/>
                <w:sz w:val="28"/>
                <w:szCs w:val="28"/>
                <w:highlight w:val="yellow"/>
                <w:u w:val="single"/>
              </w:rPr>
            </w:pPr>
            <w:r w:rsidRPr="008E3CAC">
              <w:rPr>
                <w:b/>
                <w:sz w:val="30"/>
                <w:szCs w:val="22"/>
                <w:lang w:bidi="ru-RU"/>
              </w:rPr>
              <w:t>«_29_» _июня_2021 г.</w:t>
            </w:r>
          </w:p>
        </w:tc>
      </w:tr>
    </w:tbl>
    <w:p w:rsidR="00D77895" w:rsidRPr="0036119F" w:rsidRDefault="00D77895" w:rsidP="00D77895">
      <w:pPr>
        <w:spacing w:line="280" w:lineRule="atLeast"/>
        <w:ind w:right="-198"/>
        <w:rPr>
          <w:sz w:val="28"/>
          <w:szCs w:val="28"/>
        </w:rPr>
      </w:pPr>
    </w:p>
    <w:p w:rsidR="004C2592" w:rsidRPr="00F04A27" w:rsidRDefault="00411290" w:rsidP="00D77895">
      <w:pPr>
        <w:spacing w:line="360" w:lineRule="auto"/>
        <w:jc w:val="center"/>
        <w:rPr>
          <w:sz w:val="28"/>
          <w:szCs w:val="28"/>
        </w:rPr>
      </w:pPr>
      <w:r>
        <w:rPr>
          <w:sz w:val="28"/>
          <w:szCs w:val="28"/>
        </w:rPr>
        <w:t>Васильева Оксана Николаевна</w:t>
      </w:r>
    </w:p>
    <w:p w:rsidR="00D77895" w:rsidRPr="00411290" w:rsidRDefault="00D77895" w:rsidP="00D77895">
      <w:pPr>
        <w:spacing w:after="200" w:line="360" w:lineRule="auto"/>
        <w:jc w:val="center"/>
        <w:rPr>
          <w:rFonts w:eastAsiaTheme="minorHAnsi" w:cstheme="minorBidi"/>
          <w:b/>
          <w:sz w:val="28"/>
          <w:szCs w:val="28"/>
        </w:rPr>
      </w:pPr>
    </w:p>
    <w:p w:rsidR="00D77895" w:rsidRPr="008E3CAC" w:rsidRDefault="00411290" w:rsidP="00D77895">
      <w:pPr>
        <w:spacing w:after="200" w:line="276" w:lineRule="auto"/>
        <w:jc w:val="center"/>
        <w:rPr>
          <w:rFonts w:eastAsiaTheme="minorHAnsi" w:cstheme="minorBidi"/>
          <w:b/>
          <w:sz w:val="32"/>
          <w:szCs w:val="32"/>
        </w:rPr>
      </w:pPr>
      <w:r w:rsidRPr="008E3CAC">
        <w:rPr>
          <w:b/>
          <w:sz w:val="32"/>
          <w:szCs w:val="32"/>
        </w:rPr>
        <w:t xml:space="preserve">Государственный кадастровый учет и государственная регистрация прав на недвижимость и сделок с </w:t>
      </w:r>
      <w:r w:rsidR="00391015" w:rsidRPr="008E3CAC">
        <w:rPr>
          <w:b/>
          <w:sz w:val="32"/>
          <w:szCs w:val="32"/>
        </w:rPr>
        <w:t>ней</w:t>
      </w:r>
    </w:p>
    <w:p w:rsidR="00D77895" w:rsidRPr="00AF423B" w:rsidRDefault="00D77895" w:rsidP="00D77895">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D77895" w:rsidRPr="00AF423B" w:rsidRDefault="00D77895" w:rsidP="00D77895">
      <w:pPr>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rsidR="00D77895" w:rsidRDefault="00D77895" w:rsidP="00D77895">
      <w:pPr>
        <w:jc w:val="center"/>
        <w:rPr>
          <w:rFonts w:eastAsiaTheme="minorHAnsi" w:cstheme="minorBidi"/>
          <w:sz w:val="28"/>
          <w:szCs w:val="28"/>
        </w:rPr>
      </w:pPr>
      <w:r w:rsidRPr="00AF423B">
        <w:rPr>
          <w:rFonts w:eastAsiaTheme="minorHAnsi" w:cstheme="minorBidi"/>
          <w:sz w:val="28"/>
          <w:szCs w:val="28"/>
        </w:rPr>
        <w:t>40.0</w:t>
      </w:r>
      <w:r w:rsidR="00411290">
        <w:rPr>
          <w:rFonts w:eastAsiaTheme="minorHAnsi" w:cstheme="minorBidi"/>
          <w:sz w:val="28"/>
          <w:szCs w:val="28"/>
        </w:rPr>
        <w:t>4</w:t>
      </w:r>
      <w:r w:rsidRPr="00AF423B">
        <w:rPr>
          <w:rFonts w:eastAsiaTheme="minorHAnsi" w:cstheme="minorBidi"/>
          <w:sz w:val="28"/>
          <w:szCs w:val="28"/>
        </w:rPr>
        <w:t>.01 «Юриспруденция»</w:t>
      </w:r>
    </w:p>
    <w:p w:rsidR="004963FF" w:rsidRPr="00AF423B" w:rsidRDefault="00475817" w:rsidP="00D77895">
      <w:pPr>
        <w:jc w:val="center"/>
        <w:rPr>
          <w:rFonts w:eastAsiaTheme="minorHAnsi" w:cstheme="minorBidi"/>
          <w:sz w:val="28"/>
          <w:szCs w:val="28"/>
        </w:rPr>
      </w:pPr>
      <w:r>
        <w:rPr>
          <w:rFonts w:eastAsia="Calibri"/>
          <w:sz w:val="28"/>
          <w:szCs w:val="28"/>
        </w:rPr>
        <w:t xml:space="preserve">направленность программы </w:t>
      </w:r>
      <w:r w:rsidR="00ED05CC">
        <w:rPr>
          <w:rFonts w:eastAsiaTheme="minorHAnsi" w:cstheme="minorBidi"/>
          <w:sz w:val="28"/>
          <w:szCs w:val="28"/>
        </w:rPr>
        <w:t>«Юрист в сфере управления недвижимост</w:t>
      </w:r>
      <w:r>
        <w:rPr>
          <w:rFonts w:eastAsiaTheme="minorHAnsi" w:cstheme="minorBidi"/>
          <w:sz w:val="28"/>
          <w:szCs w:val="28"/>
        </w:rPr>
        <w:t>ью</w:t>
      </w:r>
      <w:r w:rsidR="00ED05CC">
        <w:rPr>
          <w:rFonts w:eastAsiaTheme="minorHAnsi" w:cstheme="minorBidi"/>
          <w:sz w:val="28"/>
          <w:szCs w:val="28"/>
        </w:rPr>
        <w:t>»</w:t>
      </w:r>
    </w:p>
    <w:p w:rsidR="007D6193" w:rsidRDefault="007D6193" w:rsidP="00D77895">
      <w:pPr>
        <w:suppressAutoHyphens/>
        <w:jc w:val="center"/>
        <w:rPr>
          <w:i/>
          <w:sz w:val="28"/>
          <w:szCs w:val="28"/>
        </w:rPr>
      </w:pPr>
    </w:p>
    <w:p w:rsidR="00491E45" w:rsidRPr="001766C0" w:rsidRDefault="00491E45" w:rsidP="00491E45">
      <w:pPr>
        <w:jc w:val="center"/>
        <w:rPr>
          <w:i/>
          <w:color w:val="000000"/>
          <w:sz w:val="28"/>
          <w:szCs w:val="28"/>
        </w:rPr>
      </w:pPr>
      <w:r w:rsidRPr="001766C0">
        <w:rPr>
          <w:i/>
          <w:color w:val="000000"/>
          <w:sz w:val="28"/>
          <w:szCs w:val="28"/>
        </w:rPr>
        <w:t>Рекомендовано Ученым советом Юридического факультета</w:t>
      </w:r>
    </w:p>
    <w:p w:rsidR="00491E45" w:rsidRPr="001766C0" w:rsidRDefault="00491E45" w:rsidP="00491E45">
      <w:pPr>
        <w:jc w:val="center"/>
        <w:rPr>
          <w:i/>
          <w:color w:val="000000"/>
          <w:sz w:val="28"/>
          <w:szCs w:val="28"/>
        </w:rPr>
      </w:pPr>
      <w:r w:rsidRPr="001766C0">
        <w:rPr>
          <w:i/>
          <w:color w:val="000000"/>
          <w:sz w:val="28"/>
          <w:szCs w:val="28"/>
        </w:rPr>
        <w:t xml:space="preserve">(протокол № </w:t>
      </w:r>
      <w:r w:rsidR="00EE6148">
        <w:rPr>
          <w:i/>
          <w:color w:val="000000"/>
          <w:sz w:val="28"/>
          <w:szCs w:val="28"/>
        </w:rPr>
        <w:t>09</w:t>
      </w:r>
      <w:r w:rsidRPr="001766C0">
        <w:rPr>
          <w:i/>
          <w:color w:val="000000"/>
          <w:sz w:val="28"/>
          <w:szCs w:val="28"/>
        </w:rPr>
        <w:t xml:space="preserve"> от </w:t>
      </w:r>
      <w:r w:rsidR="00EE6148">
        <w:rPr>
          <w:i/>
          <w:color w:val="000000"/>
          <w:sz w:val="28"/>
          <w:szCs w:val="28"/>
        </w:rPr>
        <w:t>22 июня 2021</w:t>
      </w:r>
      <w:r w:rsidRPr="001766C0">
        <w:rPr>
          <w:i/>
          <w:color w:val="000000"/>
          <w:sz w:val="28"/>
          <w:szCs w:val="28"/>
        </w:rPr>
        <w:t xml:space="preserve"> г.)</w:t>
      </w:r>
    </w:p>
    <w:p w:rsidR="00491E45" w:rsidRPr="001766C0" w:rsidRDefault="00491E45" w:rsidP="00491E45">
      <w:pPr>
        <w:jc w:val="center"/>
        <w:rPr>
          <w:color w:val="000000"/>
          <w:sz w:val="28"/>
          <w:szCs w:val="28"/>
        </w:rPr>
      </w:pPr>
    </w:p>
    <w:p w:rsidR="00491E45" w:rsidRPr="001766C0" w:rsidRDefault="00491E45" w:rsidP="00491E45">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491E45" w:rsidRPr="001766C0" w:rsidRDefault="00491E45" w:rsidP="00491E45">
      <w:pPr>
        <w:shd w:val="clear" w:color="auto" w:fill="FFFFFF"/>
        <w:jc w:val="center"/>
        <w:rPr>
          <w:i/>
          <w:iCs/>
          <w:color w:val="000000"/>
          <w:sz w:val="28"/>
          <w:szCs w:val="28"/>
        </w:rPr>
      </w:pPr>
      <w:r w:rsidRPr="001766C0">
        <w:rPr>
          <w:i/>
          <w:iCs/>
          <w:color w:val="000000"/>
          <w:sz w:val="28"/>
          <w:szCs w:val="28"/>
        </w:rPr>
        <w:t>экономической деятельности</w:t>
      </w:r>
    </w:p>
    <w:p w:rsidR="00491E45" w:rsidRPr="001766C0" w:rsidRDefault="00411290" w:rsidP="00491E45">
      <w:pPr>
        <w:jc w:val="center"/>
        <w:rPr>
          <w:i/>
          <w:sz w:val="28"/>
          <w:szCs w:val="28"/>
        </w:rPr>
      </w:pPr>
      <w:r>
        <w:rPr>
          <w:i/>
          <w:sz w:val="28"/>
          <w:szCs w:val="28"/>
        </w:rPr>
        <w:t xml:space="preserve"> (протокол № </w:t>
      </w:r>
      <w:r w:rsidR="00EE6148">
        <w:rPr>
          <w:i/>
          <w:sz w:val="28"/>
          <w:szCs w:val="28"/>
        </w:rPr>
        <w:t>19</w:t>
      </w:r>
      <w:r w:rsidR="00292148">
        <w:rPr>
          <w:i/>
          <w:sz w:val="28"/>
          <w:szCs w:val="28"/>
        </w:rPr>
        <w:t xml:space="preserve"> </w:t>
      </w:r>
      <w:r w:rsidR="00491E45" w:rsidRPr="001766C0">
        <w:rPr>
          <w:i/>
          <w:sz w:val="28"/>
          <w:szCs w:val="28"/>
        </w:rPr>
        <w:t xml:space="preserve">от </w:t>
      </w:r>
      <w:bookmarkStart w:id="0" w:name="_GoBack"/>
      <w:bookmarkEnd w:id="0"/>
      <w:r w:rsidR="00EE6148">
        <w:rPr>
          <w:i/>
          <w:sz w:val="28"/>
          <w:szCs w:val="28"/>
        </w:rPr>
        <w:t xml:space="preserve">17 июня </w:t>
      </w:r>
      <w:r w:rsidR="00491E45" w:rsidRPr="001766C0">
        <w:rPr>
          <w:i/>
          <w:sz w:val="28"/>
          <w:szCs w:val="28"/>
        </w:rPr>
        <w:t>20</w:t>
      </w:r>
      <w:r w:rsidR="00491E45">
        <w:rPr>
          <w:i/>
          <w:sz w:val="28"/>
          <w:szCs w:val="28"/>
        </w:rPr>
        <w:t>2</w:t>
      </w:r>
      <w:r>
        <w:rPr>
          <w:i/>
          <w:sz w:val="28"/>
          <w:szCs w:val="28"/>
        </w:rPr>
        <w:t>1</w:t>
      </w:r>
      <w:r w:rsidR="00491E45" w:rsidRPr="001766C0">
        <w:rPr>
          <w:i/>
          <w:sz w:val="28"/>
          <w:szCs w:val="28"/>
        </w:rPr>
        <w:t xml:space="preserve"> г.)</w:t>
      </w:r>
    </w:p>
    <w:p w:rsidR="00491E45" w:rsidRDefault="00491E45" w:rsidP="00491E45">
      <w:pPr>
        <w:jc w:val="center"/>
        <w:rPr>
          <w:sz w:val="28"/>
          <w:szCs w:val="28"/>
        </w:rPr>
      </w:pPr>
    </w:p>
    <w:p w:rsidR="00E8067E" w:rsidRPr="00AF423B" w:rsidRDefault="00E8067E" w:rsidP="00D77895">
      <w:pPr>
        <w:spacing w:after="200" w:line="276" w:lineRule="auto"/>
        <w:jc w:val="center"/>
        <w:rPr>
          <w:rFonts w:eastAsiaTheme="minorHAnsi" w:cstheme="minorBidi"/>
          <w:b/>
          <w:sz w:val="28"/>
        </w:rPr>
      </w:pPr>
    </w:p>
    <w:p w:rsidR="00F7476A" w:rsidRPr="00441D19" w:rsidRDefault="00D77895" w:rsidP="00D77895">
      <w:pPr>
        <w:spacing w:line="360" w:lineRule="auto"/>
        <w:jc w:val="center"/>
        <w:rPr>
          <w:b/>
          <w:sz w:val="28"/>
          <w:szCs w:val="28"/>
        </w:rPr>
      </w:pPr>
      <w:r>
        <w:rPr>
          <w:rFonts w:eastAsiaTheme="minorHAnsi" w:cstheme="minorBidi"/>
          <w:b/>
          <w:sz w:val="28"/>
        </w:rPr>
        <w:t>Москв</w:t>
      </w:r>
      <w:r w:rsidR="00411290">
        <w:rPr>
          <w:rFonts w:eastAsiaTheme="minorHAnsi" w:cstheme="minorBidi"/>
          <w:b/>
          <w:sz w:val="28"/>
        </w:rPr>
        <w:t>а</w:t>
      </w:r>
      <w:r>
        <w:rPr>
          <w:rFonts w:eastAsiaTheme="minorHAnsi" w:cstheme="minorBidi"/>
          <w:b/>
          <w:sz w:val="28"/>
        </w:rPr>
        <w:t xml:space="preserve"> 20</w:t>
      </w:r>
      <w:r w:rsidR="004C2592">
        <w:rPr>
          <w:rFonts w:eastAsiaTheme="minorHAnsi" w:cstheme="minorBidi"/>
          <w:b/>
          <w:sz w:val="28"/>
        </w:rPr>
        <w:t>2</w:t>
      </w:r>
      <w:r w:rsidR="00411290">
        <w:rPr>
          <w:rFonts w:eastAsiaTheme="minorHAnsi" w:cstheme="minorBidi"/>
          <w:b/>
          <w:sz w:val="28"/>
        </w:rPr>
        <w:t>1</w:t>
      </w:r>
      <w:r w:rsidR="00F7476A" w:rsidRPr="00441D19">
        <w:rPr>
          <w:b/>
          <w:sz w:val="28"/>
          <w:szCs w:val="28"/>
        </w:rPr>
        <w:br w:type="page"/>
      </w:r>
    </w:p>
    <w:p w:rsidR="00CF1AAB" w:rsidRPr="00F04A27" w:rsidRDefault="00411290" w:rsidP="00CF1AAB">
      <w:pPr>
        <w:ind w:firstLine="567"/>
        <w:jc w:val="both"/>
        <w:rPr>
          <w:bCs/>
          <w:sz w:val="28"/>
          <w:szCs w:val="28"/>
        </w:rPr>
      </w:pPr>
      <w:r>
        <w:rPr>
          <w:bCs/>
          <w:sz w:val="28"/>
          <w:szCs w:val="28"/>
        </w:rPr>
        <w:lastRenderedPageBreak/>
        <w:t>Васильева О.Н.</w:t>
      </w:r>
    </w:p>
    <w:p w:rsidR="00CF1AAB" w:rsidRPr="00411290" w:rsidRDefault="00411290" w:rsidP="00CF1AAB">
      <w:pPr>
        <w:ind w:firstLine="567"/>
        <w:jc w:val="both"/>
        <w:rPr>
          <w:bCs/>
          <w:sz w:val="28"/>
          <w:szCs w:val="28"/>
        </w:rPr>
      </w:pPr>
      <w:r w:rsidRPr="00411290">
        <w:rPr>
          <w:sz w:val="28"/>
          <w:szCs w:val="28"/>
        </w:rPr>
        <w:t xml:space="preserve">Государственный кадастровый учет и государственная регистрация прав на недвижимость и </w:t>
      </w:r>
      <w:r w:rsidRPr="000531A9">
        <w:rPr>
          <w:sz w:val="28"/>
          <w:szCs w:val="28"/>
        </w:rPr>
        <w:t>сделок с н</w:t>
      </w:r>
      <w:r w:rsidR="000531A9" w:rsidRPr="000531A9">
        <w:rPr>
          <w:sz w:val="28"/>
          <w:szCs w:val="28"/>
        </w:rPr>
        <w:t>ей</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Финуниверситет, Департамент правового регулирования экономической деятельности</w:t>
      </w:r>
      <w:r w:rsidRPr="009E6E00">
        <w:rPr>
          <w:sz w:val="28"/>
          <w:szCs w:val="28"/>
        </w:rPr>
        <w:t>, 20</w:t>
      </w:r>
      <w:r w:rsidR="004C2592" w:rsidRPr="009E6E00">
        <w:rPr>
          <w:sz w:val="28"/>
          <w:szCs w:val="28"/>
        </w:rPr>
        <w:t>2</w:t>
      </w:r>
      <w:r w:rsidR="00411290" w:rsidRPr="009E6E00">
        <w:rPr>
          <w:sz w:val="28"/>
          <w:szCs w:val="28"/>
        </w:rPr>
        <w:t>1</w:t>
      </w:r>
      <w:r w:rsidRPr="009E6E00">
        <w:rPr>
          <w:sz w:val="28"/>
          <w:szCs w:val="28"/>
        </w:rPr>
        <w:t xml:space="preserve">. – </w:t>
      </w:r>
      <w:r w:rsidR="00411DBB">
        <w:rPr>
          <w:sz w:val="28"/>
          <w:szCs w:val="28"/>
        </w:rPr>
        <w:t>26</w:t>
      </w:r>
      <w:r w:rsidR="0056497A" w:rsidRPr="009E6E00">
        <w:rPr>
          <w:sz w:val="28"/>
          <w:szCs w:val="28"/>
        </w:rPr>
        <w:t xml:space="preserve"> </w:t>
      </w:r>
      <w:r w:rsidR="007D47E0" w:rsidRPr="009E6E00">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411290">
        <w:rPr>
          <w:bCs/>
          <w:sz w:val="28"/>
          <w:szCs w:val="28"/>
        </w:rPr>
        <w:t xml:space="preserve"> </w:t>
      </w:r>
      <w:r w:rsidR="0046714D">
        <w:rPr>
          <w:bCs/>
          <w:sz w:val="28"/>
          <w:szCs w:val="28"/>
        </w:rPr>
        <w:t>Киракосян С.А., к.ю.н., доцент</w:t>
      </w:r>
      <w:r w:rsidR="00F54CE1" w:rsidRPr="00F54CE1">
        <w:rPr>
          <w:bCs/>
          <w:sz w:val="28"/>
          <w:szCs w:val="28"/>
        </w:rPr>
        <w:t xml:space="preserve"> Департамента правового регулирования экономической деятельности</w:t>
      </w:r>
      <w:r w:rsidRPr="00F54CE1">
        <w:rPr>
          <w:bCs/>
          <w:sz w:val="28"/>
          <w:szCs w:val="28"/>
        </w:rPr>
        <w:t xml:space="preserve"> </w:t>
      </w:r>
    </w:p>
    <w:p w:rsidR="00CF1AAB" w:rsidRPr="00F04A27" w:rsidRDefault="00CF1AAB" w:rsidP="00CF1AAB">
      <w:pPr>
        <w:ind w:firstLine="709"/>
        <w:jc w:val="both"/>
        <w:rPr>
          <w:bCs/>
          <w:sz w:val="28"/>
          <w:szCs w:val="28"/>
        </w:rPr>
      </w:pPr>
    </w:p>
    <w:p w:rsidR="00170B39" w:rsidRDefault="00CB0D08" w:rsidP="00CF1AAB">
      <w:pPr>
        <w:ind w:firstLine="567"/>
        <w:jc w:val="both"/>
        <w:rPr>
          <w:sz w:val="28"/>
          <w:szCs w:val="28"/>
        </w:rPr>
      </w:pPr>
      <w:r w:rsidRPr="00EB5F40">
        <w:rPr>
          <w:sz w:val="28"/>
          <w:szCs w:val="28"/>
          <w:lang w:eastAsia="ar-SA"/>
        </w:rPr>
        <w:t xml:space="preserve">Рабочая программа дисциплины для студентов, обучающихся по направлению подготовки </w:t>
      </w:r>
      <w:r w:rsidR="00CF1AAB" w:rsidRPr="00F04A27">
        <w:rPr>
          <w:sz w:val="28"/>
          <w:szCs w:val="28"/>
        </w:rPr>
        <w:t>40.0</w:t>
      </w:r>
      <w:r w:rsidR="00411290">
        <w:rPr>
          <w:sz w:val="28"/>
          <w:szCs w:val="28"/>
        </w:rPr>
        <w:t>4</w:t>
      </w:r>
      <w:r w:rsidR="00CF1AAB" w:rsidRPr="00F04A27">
        <w:rPr>
          <w:sz w:val="28"/>
          <w:szCs w:val="28"/>
        </w:rPr>
        <w:t xml:space="preserve">.01 </w:t>
      </w:r>
      <w:r w:rsidR="004478AC">
        <w:rPr>
          <w:sz w:val="28"/>
          <w:szCs w:val="28"/>
        </w:rPr>
        <w:t>«</w:t>
      </w:r>
      <w:r w:rsidR="00CF1AAB" w:rsidRPr="00F04A27">
        <w:rPr>
          <w:sz w:val="28"/>
          <w:szCs w:val="28"/>
        </w:rPr>
        <w:t>Юриспруденци</w:t>
      </w:r>
      <w:r w:rsidR="00CF1AAB" w:rsidRPr="00ED05CC">
        <w:rPr>
          <w:sz w:val="28"/>
          <w:szCs w:val="28"/>
        </w:rPr>
        <w:t>я</w:t>
      </w:r>
      <w:r w:rsidR="004478AC" w:rsidRPr="00ED05CC">
        <w:rPr>
          <w:sz w:val="28"/>
          <w:szCs w:val="28"/>
        </w:rPr>
        <w:t>»</w:t>
      </w:r>
      <w:r w:rsidR="00ED05CC">
        <w:rPr>
          <w:sz w:val="28"/>
          <w:szCs w:val="28"/>
        </w:rPr>
        <w:t xml:space="preserve"> </w:t>
      </w:r>
      <w:r w:rsidR="00475817">
        <w:rPr>
          <w:rFonts w:eastAsia="Calibri"/>
          <w:sz w:val="28"/>
          <w:szCs w:val="28"/>
        </w:rPr>
        <w:t xml:space="preserve">направленность программы </w:t>
      </w:r>
      <w:r w:rsidR="00ED05CC">
        <w:rPr>
          <w:rFonts w:eastAsiaTheme="minorHAnsi" w:cstheme="minorBidi"/>
          <w:sz w:val="28"/>
          <w:szCs w:val="28"/>
        </w:rPr>
        <w:t>«Юрист в сфере управления недвижимост</w:t>
      </w:r>
      <w:r w:rsidR="00475817">
        <w:rPr>
          <w:rFonts w:eastAsiaTheme="minorHAnsi" w:cstheme="minorBidi"/>
          <w:sz w:val="28"/>
          <w:szCs w:val="28"/>
        </w:rPr>
        <w:t>ью</w:t>
      </w:r>
      <w:r w:rsidR="00ED05CC">
        <w:rPr>
          <w:rFonts w:eastAsiaTheme="minorHAnsi" w:cstheme="minorBidi"/>
          <w:sz w:val="28"/>
          <w:szCs w:val="28"/>
        </w:rPr>
        <w:t>»</w:t>
      </w:r>
    </w:p>
    <w:p w:rsidR="00CF1AAB" w:rsidRPr="00F04A27" w:rsidRDefault="00CF1AAB" w:rsidP="00CF1AAB">
      <w:pPr>
        <w:ind w:firstLine="567"/>
        <w:jc w:val="both"/>
        <w:rPr>
          <w:sz w:val="28"/>
          <w:szCs w:val="28"/>
        </w:rPr>
      </w:pPr>
      <w:r w:rsidRPr="00F04A27">
        <w:rPr>
          <w:sz w:val="28"/>
          <w:szCs w:val="28"/>
        </w:rPr>
        <w:t xml:space="preserve">В рабочей программе излагается содержание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Pr="00F04A27" w:rsidRDefault="00CF1AAB" w:rsidP="00CF1AAB">
      <w:pPr>
        <w:tabs>
          <w:tab w:val="left" w:pos="6720"/>
        </w:tabs>
        <w:ind w:firstLine="567"/>
        <w:jc w:val="both"/>
        <w:rPr>
          <w:bCs/>
          <w:sz w:val="28"/>
          <w:szCs w:val="28"/>
        </w:rPr>
      </w:pPr>
    </w:p>
    <w:p w:rsidR="00CF1AAB" w:rsidRPr="00F04A27" w:rsidRDefault="00CF1AAB" w:rsidP="00CF1AAB">
      <w:pPr>
        <w:tabs>
          <w:tab w:val="left" w:pos="6720"/>
        </w:tabs>
        <w:ind w:firstLine="567"/>
        <w:jc w:val="both"/>
        <w:rPr>
          <w:bCs/>
          <w:sz w:val="28"/>
          <w:szCs w:val="28"/>
        </w:rPr>
      </w:pPr>
    </w:p>
    <w:p w:rsidR="00CF1AAB" w:rsidRPr="00F04A27" w:rsidRDefault="00CF1AAB" w:rsidP="00CF1AAB">
      <w:pPr>
        <w:tabs>
          <w:tab w:val="left" w:pos="6720"/>
        </w:tabs>
        <w:ind w:firstLine="567"/>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4C2592" w:rsidRPr="00F04A27" w:rsidRDefault="00411290" w:rsidP="00FA1A88">
      <w:pPr>
        <w:jc w:val="center"/>
        <w:rPr>
          <w:bCs/>
          <w:sz w:val="28"/>
          <w:szCs w:val="28"/>
        </w:rPr>
      </w:pPr>
      <w:r>
        <w:rPr>
          <w:bCs/>
          <w:sz w:val="28"/>
          <w:szCs w:val="28"/>
        </w:rPr>
        <w:t>Васильева Оксана Николаевна</w:t>
      </w:r>
    </w:p>
    <w:p w:rsidR="00CF1AAB" w:rsidRPr="00F04A27" w:rsidRDefault="00CF1AAB" w:rsidP="00CF1AAB">
      <w:pPr>
        <w:spacing w:line="360" w:lineRule="auto"/>
        <w:jc w:val="center"/>
        <w:rPr>
          <w:bCs/>
          <w:sz w:val="28"/>
          <w:szCs w:val="28"/>
        </w:rPr>
      </w:pPr>
    </w:p>
    <w:p w:rsidR="00CF1AAB" w:rsidRDefault="00411290" w:rsidP="00CF1AAB">
      <w:pPr>
        <w:jc w:val="center"/>
        <w:rPr>
          <w:bCs/>
          <w:sz w:val="28"/>
          <w:szCs w:val="28"/>
        </w:rPr>
      </w:pPr>
      <w:r w:rsidRPr="00411290">
        <w:rPr>
          <w:sz w:val="28"/>
          <w:szCs w:val="28"/>
        </w:rPr>
        <w:t xml:space="preserve">Государственный кадастровый учет и государственная регистрация прав на недвижимость и </w:t>
      </w:r>
      <w:r w:rsidRPr="000531A9">
        <w:rPr>
          <w:sz w:val="28"/>
          <w:szCs w:val="28"/>
        </w:rPr>
        <w:t xml:space="preserve">сделок </w:t>
      </w:r>
      <w:r w:rsidR="000531A9" w:rsidRPr="000531A9">
        <w:rPr>
          <w:sz w:val="28"/>
          <w:szCs w:val="28"/>
        </w:rPr>
        <w:t>с ней</w:t>
      </w:r>
    </w:p>
    <w:p w:rsidR="00CC5F17" w:rsidRPr="00F04A27" w:rsidRDefault="00CC5F17" w:rsidP="00CF1AAB">
      <w:pPr>
        <w:jc w:val="center"/>
        <w:rPr>
          <w:rFonts w:eastAsia="SimSun"/>
        </w:rPr>
      </w:pPr>
    </w:p>
    <w:p w:rsidR="00CF1AAB" w:rsidRPr="00F04A27" w:rsidRDefault="00CF1AAB" w:rsidP="00CF1AAB">
      <w:pPr>
        <w:jc w:val="center"/>
        <w:rPr>
          <w:rFonts w:eastAsia="SimSun"/>
        </w:rPr>
      </w:pPr>
      <w:r w:rsidRPr="00F04A27">
        <w:rPr>
          <w:rFonts w:eastAsia="SimSun"/>
        </w:rPr>
        <w:t>Рабочая программа дисциплины</w:t>
      </w:r>
    </w:p>
    <w:p w:rsidR="00CF1AAB" w:rsidRPr="00F04A27" w:rsidRDefault="00CF1AAB" w:rsidP="00CF1AAB">
      <w:pPr>
        <w:jc w:val="center"/>
        <w:rPr>
          <w:bCs/>
        </w:rPr>
      </w:pPr>
      <w:r w:rsidRPr="00F04A27">
        <w:rPr>
          <w:rFonts w:eastAsia="SimSun"/>
        </w:rPr>
        <w:t xml:space="preserve">направление подготовки </w:t>
      </w:r>
      <w:r w:rsidRPr="00F04A27">
        <w:rPr>
          <w:bCs/>
        </w:rPr>
        <w:t>40.0</w:t>
      </w:r>
      <w:r w:rsidR="00411290">
        <w:rPr>
          <w:bCs/>
        </w:rPr>
        <w:t>4</w:t>
      </w:r>
      <w:r w:rsidRPr="00F04A27">
        <w:rPr>
          <w:bCs/>
        </w:rPr>
        <w:t>.01 «Юриспруденция»</w:t>
      </w:r>
    </w:p>
    <w:p w:rsidR="00CF1AAB" w:rsidRPr="00F04A27" w:rsidRDefault="00CF1AAB" w:rsidP="00CF1AAB">
      <w:pPr>
        <w:jc w:val="center"/>
        <w:rPr>
          <w:bCs/>
        </w:rPr>
      </w:pPr>
    </w:p>
    <w:p w:rsidR="00CF1AAB" w:rsidRPr="00F04A27" w:rsidRDefault="00CF1AAB" w:rsidP="00CF1AAB">
      <w:pPr>
        <w:tabs>
          <w:tab w:val="left" w:pos="567"/>
        </w:tabs>
        <w:contextualSpacing/>
        <w:jc w:val="center"/>
        <w:rPr>
          <w:sz w:val="28"/>
          <w:szCs w:val="28"/>
        </w:rPr>
      </w:pPr>
      <w:r w:rsidRPr="00F04A27">
        <w:rPr>
          <w:sz w:val="28"/>
          <w:szCs w:val="28"/>
        </w:rPr>
        <w:t xml:space="preserve">Компьютерный набор </w:t>
      </w:r>
      <w:r w:rsidR="00411290">
        <w:rPr>
          <w:sz w:val="28"/>
          <w:szCs w:val="28"/>
        </w:rPr>
        <w:t>Васильева О.Н.</w:t>
      </w:r>
    </w:p>
    <w:p w:rsidR="00CF1AAB" w:rsidRPr="00F04A27" w:rsidRDefault="00CF1AAB" w:rsidP="00CF1AAB">
      <w:pPr>
        <w:tabs>
          <w:tab w:val="left" w:pos="567"/>
        </w:tabs>
        <w:contextualSpacing/>
        <w:jc w:val="center"/>
        <w:rPr>
          <w:sz w:val="28"/>
          <w:szCs w:val="28"/>
        </w:rPr>
      </w:pPr>
      <w:r w:rsidRPr="00F04A27">
        <w:rPr>
          <w:sz w:val="28"/>
          <w:szCs w:val="28"/>
        </w:rPr>
        <w:t xml:space="preserve">Компьютерная верстка </w:t>
      </w:r>
      <w:r w:rsidR="00411290">
        <w:rPr>
          <w:sz w:val="28"/>
          <w:szCs w:val="28"/>
        </w:rPr>
        <w:t>Васильева О.Н</w:t>
      </w:r>
      <w:r w:rsidR="004C2592">
        <w:rPr>
          <w:sz w:val="28"/>
          <w:szCs w:val="28"/>
        </w:rPr>
        <w:t>.</w:t>
      </w:r>
    </w:p>
    <w:p w:rsidR="00CF1AAB" w:rsidRPr="00FD7B4D" w:rsidRDefault="00CF1AAB" w:rsidP="00CF1AAB">
      <w:pPr>
        <w:tabs>
          <w:tab w:val="left" w:pos="567"/>
        </w:tabs>
        <w:contextualSpacing/>
        <w:jc w:val="center"/>
        <w:rPr>
          <w:sz w:val="28"/>
          <w:szCs w:val="28"/>
          <w:lang w:val="en-US"/>
        </w:rPr>
      </w:pPr>
      <w:r w:rsidRPr="00F04A27">
        <w:rPr>
          <w:sz w:val="28"/>
          <w:szCs w:val="28"/>
        </w:rPr>
        <w:t>Формат</w:t>
      </w:r>
      <w:r w:rsidRPr="00FD7B4D">
        <w:rPr>
          <w:sz w:val="28"/>
          <w:szCs w:val="28"/>
          <w:lang w:val="en-US"/>
        </w:rPr>
        <w:t xml:space="preserve"> 60×90/16. </w:t>
      </w:r>
      <w:r w:rsidRPr="00F04A27">
        <w:rPr>
          <w:sz w:val="28"/>
          <w:szCs w:val="28"/>
        </w:rPr>
        <w:t>Гарнитура</w:t>
      </w:r>
      <w:r w:rsidRPr="00FD7B4D">
        <w:rPr>
          <w:sz w:val="28"/>
          <w:szCs w:val="28"/>
          <w:lang w:val="en-US"/>
        </w:rPr>
        <w:t xml:space="preserve"> </w:t>
      </w:r>
      <w:r w:rsidRPr="00F04A27">
        <w:rPr>
          <w:sz w:val="28"/>
          <w:szCs w:val="28"/>
          <w:lang w:val="en-US"/>
        </w:rPr>
        <w:t>Times</w:t>
      </w:r>
      <w:r w:rsidRPr="00FD7B4D">
        <w:rPr>
          <w:sz w:val="28"/>
          <w:szCs w:val="28"/>
          <w:lang w:val="en-US"/>
        </w:rPr>
        <w:t xml:space="preserve"> </w:t>
      </w:r>
      <w:r w:rsidR="00386BE8">
        <w:rPr>
          <w:sz w:val="28"/>
          <w:szCs w:val="28"/>
          <w:lang w:val="en-US"/>
        </w:rPr>
        <w:t>N</w:t>
      </w:r>
      <w:r w:rsidRPr="00F04A27">
        <w:rPr>
          <w:sz w:val="28"/>
          <w:szCs w:val="28"/>
          <w:lang w:val="en-US"/>
        </w:rPr>
        <w:t>ew</w:t>
      </w:r>
      <w:r w:rsidRPr="00FD7B4D">
        <w:rPr>
          <w:sz w:val="28"/>
          <w:szCs w:val="28"/>
          <w:lang w:val="en-US"/>
        </w:rPr>
        <w:t xml:space="preserve"> </w:t>
      </w:r>
      <w:r w:rsidRPr="00F04A27">
        <w:rPr>
          <w:sz w:val="28"/>
          <w:szCs w:val="28"/>
          <w:lang w:val="en-US"/>
        </w:rPr>
        <w:t>Roma</w:t>
      </w:r>
      <w:r w:rsidR="00386BE8" w:rsidRPr="00FD7B4D">
        <w:rPr>
          <w:sz w:val="28"/>
          <w:szCs w:val="28"/>
          <w:lang w:val="en-US"/>
        </w:rPr>
        <w:t>n</w:t>
      </w:r>
    </w:p>
    <w:p w:rsidR="00CF1AAB" w:rsidRPr="00F04A27" w:rsidRDefault="00CF1AAB" w:rsidP="00CF1AAB">
      <w:pPr>
        <w:tabs>
          <w:tab w:val="left" w:pos="567"/>
        </w:tabs>
        <w:contextualSpacing/>
        <w:jc w:val="center"/>
        <w:rPr>
          <w:sz w:val="28"/>
          <w:szCs w:val="28"/>
        </w:rPr>
      </w:pPr>
      <w:r w:rsidRPr="00F04A27">
        <w:rPr>
          <w:sz w:val="28"/>
          <w:szCs w:val="28"/>
        </w:rPr>
        <w:t>Усл</w:t>
      </w:r>
      <w:r w:rsidRPr="00FD7B4D">
        <w:rPr>
          <w:sz w:val="28"/>
          <w:szCs w:val="28"/>
          <w:lang w:val="en-US"/>
        </w:rPr>
        <w:t>.</w:t>
      </w:r>
      <w:r w:rsidR="0056497A" w:rsidRPr="00FD7B4D">
        <w:rPr>
          <w:sz w:val="28"/>
          <w:szCs w:val="28"/>
          <w:lang w:val="en-US"/>
        </w:rPr>
        <w:t xml:space="preserve"> </w:t>
      </w:r>
      <w:r w:rsidRPr="00F04A27">
        <w:rPr>
          <w:sz w:val="28"/>
          <w:szCs w:val="28"/>
        </w:rPr>
        <w:t>п</w:t>
      </w:r>
      <w:r w:rsidRPr="00FD7B4D">
        <w:rPr>
          <w:sz w:val="28"/>
          <w:szCs w:val="28"/>
          <w:lang w:val="en-US"/>
        </w:rPr>
        <w:t>.</w:t>
      </w:r>
      <w:r w:rsidRPr="00F04A27">
        <w:rPr>
          <w:sz w:val="28"/>
          <w:szCs w:val="28"/>
        </w:rPr>
        <w:t>л</w:t>
      </w:r>
      <w:r w:rsidRPr="00FD7B4D">
        <w:rPr>
          <w:sz w:val="28"/>
          <w:szCs w:val="28"/>
          <w:lang w:val="en-US"/>
        </w:rPr>
        <w:t xml:space="preserve">. </w:t>
      </w:r>
      <w:r w:rsidR="00DF5E79" w:rsidRPr="00FD7B4D">
        <w:rPr>
          <w:sz w:val="28"/>
          <w:szCs w:val="28"/>
          <w:lang w:val="en-US"/>
        </w:rPr>
        <w:t>3,0</w:t>
      </w:r>
      <w:r w:rsidRPr="00FD7B4D">
        <w:rPr>
          <w:sz w:val="28"/>
          <w:szCs w:val="28"/>
          <w:lang w:val="en-US"/>
        </w:rPr>
        <w:t xml:space="preserve">. </w:t>
      </w:r>
      <w:r w:rsidRPr="00F04A27">
        <w:rPr>
          <w:sz w:val="28"/>
          <w:szCs w:val="28"/>
        </w:rPr>
        <w:t xml:space="preserve">Изд. </w:t>
      </w:r>
      <w:r w:rsidRPr="000531A9">
        <w:rPr>
          <w:sz w:val="28"/>
          <w:szCs w:val="28"/>
        </w:rPr>
        <w:t>№___ - 20</w:t>
      </w:r>
      <w:r w:rsidR="004C2592" w:rsidRPr="000531A9">
        <w:rPr>
          <w:sz w:val="28"/>
          <w:szCs w:val="28"/>
        </w:rPr>
        <w:t>2</w:t>
      </w:r>
      <w:r w:rsidR="000531A9" w:rsidRPr="000531A9">
        <w:rPr>
          <w:sz w:val="28"/>
          <w:szCs w:val="28"/>
        </w:rPr>
        <w:t>1</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contextualSpacing/>
        <w:jc w:val="center"/>
        <w:rPr>
          <w:sz w:val="28"/>
          <w:szCs w:val="28"/>
        </w:rPr>
      </w:pPr>
      <w:r w:rsidRPr="00F04A27">
        <w:rPr>
          <w:sz w:val="28"/>
          <w:szCs w:val="28"/>
        </w:rPr>
        <w:t>Отпечатано в Финансовом университете</w:t>
      </w: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overflowPunct w:val="0"/>
        <w:contextualSpacing/>
        <w:jc w:val="right"/>
        <w:rPr>
          <w:sz w:val="28"/>
          <w:szCs w:val="28"/>
        </w:rPr>
      </w:pPr>
      <w:r w:rsidRPr="00F04A27">
        <w:rPr>
          <w:sz w:val="28"/>
          <w:szCs w:val="28"/>
        </w:rPr>
        <w:t xml:space="preserve">                                    </w:t>
      </w:r>
      <w:r w:rsidR="0046714D">
        <w:rPr>
          <w:sz w:val="28"/>
          <w:szCs w:val="28"/>
        </w:rPr>
        <w:t xml:space="preserve">                                </w:t>
      </w:r>
      <w:r w:rsidRPr="00F04A27">
        <w:rPr>
          <w:sz w:val="28"/>
          <w:szCs w:val="28"/>
        </w:rPr>
        <w:t xml:space="preserve">© </w:t>
      </w:r>
      <w:r w:rsidR="00411290">
        <w:rPr>
          <w:sz w:val="28"/>
          <w:szCs w:val="28"/>
        </w:rPr>
        <w:t>Васильева О.Н</w:t>
      </w:r>
      <w:r w:rsidR="004C2592">
        <w:rPr>
          <w:sz w:val="28"/>
          <w:szCs w:val="28"/>
        </w:rPr>
        <w:t>.</w:t>
      </w:r>
      <w:r w:rsidR="00CC5F17">
        <w:rPr>
          <w:sz w:val="28"/>
          <w:szCs w:val="28"/>
        </w:rPr>
        <w:t xml:space="preserve">, </w:t>
      </w:r>
      <w:r w:rsidRPr="00F04A27">
        <w:rPr>
          <w:sz w:val="28"/>
          <w:szCs w:val="28"/>
        </w:rPr>
        <w:t>20</w:t>
      </w:r>
      <w:r w:rsidR="004C2592">
        <w:rPr>
          <w:sz w:val="28"/>
          <w:szCs w:val="28"/>
        </w:rPr>
        <w:t>2</w:t>
      </w:r>
      <w:r w:rsidR="00411290">
        <w:rPr>
          <w:sz w:val="28"/>
          <w:szCs w:val="28"/>
        </w:rPr>
        <w:t>1</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w:t>
      </w:r>
      <w:r w:rsidR="0046714D">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sidR="00411290">
        <w:rPr>
          <w:sz w:val="28"/>
          <w:szCs w:val="28"/>
        </w:rPr>
        <w:t>21</w:t>
      </w:r>
    </w:p>
    <w:p w:rsidR="001C5A95" w:rsidRDefault="00CF1AAB" w:rsidP="00CF1AAB">
      <w:pPr>
        <w:jc w:val="center"/>
        <w:rPr>
          <w:b/>
          <w:sz w:val="28"/>
          <w:szCs w:val="28"/>
          <w:lang w:eastAsia="en-US"/>
        </w:rPr>
      </w:pPr>
      <w:r w:rsidRPr="00F04A27">
        <w:rPr>
          <w:bCs/>
          <w:sz w:val="28"/>
          <w:szCs w:val="28"/>
        </w:rPr>
        <w:br w:type="page"/>
      </w:r>
    </w:p>
    <w:p w:rsidR="00EC653E" w:rsidRPr="00F04A27" w:rsidRDefault="00EC653E" w:rsidP="00EC653E">
      <w:pPr>
        <w:spacing w:line="276" w:lineRule="auto"/>
        <w:rPr>
          <w:b/>
          <w:color w:val="000000"/>
          <w:sz w:val="25"/>
          <w:szCs w:val="25"/>
          <w:lang w:eastAsia="ar-SA"/>
        </w:rPr>
      </w:pPr>
      <w:r w:rsidRPr="00F04A27">
        <w:rPr>
          <w:b/>
          <w:color w:val="000000"/>
          <w:sz w:val="25"/>
          <w:szCs w:val="25"/>
          <w:lang w:eastAsia="ar-SA"/>
        </w:rPr>
        <w:lastRenderedPageBreak/>
        <w:t>СОДЕРЖАНИЕ</w:t>
      </w:r>
    </w:p>
    <w:p w:rsidR="00EC653E" w:rsidRPr="00654539" w:rsidRDefault="00EC653E" w:rsidP="00EC653E">
      <w:pPr>
        <w:tabs>
          <w:tab w:val="left" w:pos="567"/>
        </w:tabs>
        <w:spacing w:line="276" w:lineRule="auto"/>
        <w:contextualSpacing/>
        <w:jc w:val="both"/>
        <w:rPr>
          <w:sz w:val="25"/>
          <w:szCs w:val="25"/>
          <w:highlight w:val="yellow"/>
        </w:rPr>
      </w:pPr>
      <w:r w:rsidRPr="00F04A27">
        <w:rPr>
          <w:sz w:val="25"/>
          <w:szCs w:val="25"/>
        </w:rPr>
        <w:t>1. Наименование дисциплины….......................................……………………....................</w:t>
      </w:r>
      <w:r w:rsidR="00826B76">
        <w:rPr>
          <w:sz w:val="25"/>
          <w:szCs w:val="25"/>
        </w:rPr>
        <w:t>..</w:t>
      </w:r>
      <w:r w:rsidRPr="00F04A27">
        <w:rPr>
          <w:sz w:val="25"/>
          <w:szCs w:val="25"/>
        </w:rPr>
        <w:t>....</w:t>
      </w:r>
      <w:r w:rsidR="00826B76">
        <w:rPr>
          <w:sz w:val="25"/>
          <w:szCs w:val="25"/>
        </w:rPr>
        <w:t>.</w:t>
      </w:r>
      <w:r w:rsidRPr="00F04A27">
        <w:rPr>
          <w:sz w:val="25"/>
          <w:szCs w:val="25"/>
        </w:rPr>
        <w:t>...</w:t>
      </w:r>
      <w:r w:rsidR="00826B76" w:rsidRPr="004F6B28">
        <w:rPr>
          <w:sz w:val="25"/>
          <w:szCs w:val="25"/>
        </w:rPr>
        <w:t>4</w:t>
      </w:r>
    </w:p>
    <w:p w:rsidR="00EC653E" w:rsidRPr="008675CF" w:rsidRDefault="00EC653E" w:rsidP="00EC653E">
      <w:pPr>
        <w:tabs>
          <w:tab w:val="left" w:pos="567"/>
        </w:tabs>
        <w:spacing w:line="276" w:lineRule="auto"/>
        <w:contextualSpacing/>
        <w:jc w:val="both"/>
        <w:rPr>
          <w:sz w:val="25"/>
          <w:szCs w:val="25"/>
        </w:rPr>
      </w:pPr>
      <w:bookmarkStart w:id="1" w:name="_Hlk509477558"/>
      <w:r w:rsidRPr="008675CF">
        <w:rPr>
          <w:sz w:val="25"/>
          <w:szCs w:val="25"/>
        </w:rPr>
        <w:t xml:space="preserve">2. </w:t>
      </w:r>
      <w:r w:rsidR="00F154CF" w:rsidRPr="008675CF">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D6193" w:rsidRPr="008675CF">
        <w:rPr>
          <w:sz w:val="25"/>
          <w:szCs w:val="25"/>
        </w:rPr>
        <w:t>………….</w:t>
      </w:r>
      <w:r w:rsidR="0046714D">
        <w:rPr>
          <w:sz w:val="25"/>
          <w:szCs w:val="25"/>
        </w:rPr>
        <w:t>.</w:t>
      </w:r>
      <w:r w:rsidR="00826B76" w:rsidRPr="008675CF">
        <w:rPr>
          <w:sz w:val="25"/>
          <w:szCs w:val="25"/>
        </w:rPr>
        <w:t>4</w:t>
      </w:r>
    </w:p>
    <w:bookmarkEnd w:id="1"/>
    <w:p w:rsidR="00EC653E" w:rsidRPr="008675CF" w:rsidRDefault="00EC653E" w:rsidP="00EC653E">
      <w:pPr>
        <w:tabs>
          <w:tab w:val="left" w:pos="567"/>
        </w:tabs>
        <w:spacing w:line="276" w:lineRule="auto"/>
        <w:contextualSpacing/>
        <w:jc w:val="both"/>
        <w:rPr>
          <w:sz w:val="25"/>
          <w:szCs w:val="25"/>
        </w:rPr>
      </w:pPr>
      <w:r w:rsidRPr="008675CF">
        <w:rPr>
          <w:sz w:val="25"/>
          <w:szCs w:val="25"/>
        </w:rPr>
        <w:t>3. Место дисциплины в структуре образовательной программы…………………………</w:t>
      </w:r>
      <w:r w:rsidR="00826B76" w:rsidRPr="008675CF">
        <w:rPr>
          <w:sz w:val="25"/>
          <w:szCs w:val="25"/>
        </w:rPr>
        <w:t>.</w:t>
      </w:r>
      <w:r w:rsidRPr="008675CF">
        <w:rPr>
          <w:sz w:val="25"/>
          <w:szCs w:val="25"/>
        </w:rPr>
        <w:t>…</w:t>
      </w:r>
      <w:r w:rsidR="00826B76" w:rsidRPr="008675CF">
        <w:rPr>
          <w:sz w:val="25"/>
          <w:szCs w:val="25"/>
        </w:rPr>
        <w:t>..</w:t>
      </w:r>
      <w:r w:rsidRPr="008675CF">
        <w:rPr>
          <w:sz w:val="25"/>
          <w:szCs w:val="25"/>
        </w:rPr>
        <w:t>.</w:t>
      </w:r>
      <w:r w:rsidR="0046714D">
        <w:rPr>
          <w:sz w:val="25"/>
          <w:szCs w:val="25"/>
        </w:rPr>
        <w:t>.</w:t>
      </w:r>
      <w:r w:rsidR="008675CF" w:rsidRPr="008675CF">
        <w:rPr>
          <w:sz w:val="25"/>
          <w:szCs w:val="25"/>
        </w:rPr>
        <w:t>5</w:t>
      </w:r>
    </w:p>
    <w:p w:rsidR="00EC653E" w:rsidRPr="008675CF" w:rsidRDefault="00EC653E" w:rsidP="00EC653E">
      <w:pPr>
        <w:tabs>
          <w:tab w:val="left" w:pos="567"/>
        </w:tabs>
        <w:spacing w:line="276" w:lineRule="auto"/>
        <w:contextualSpacing/>
        <w:jc w:val="both"/>
        <w:rPr>
          <w:sz w:val="25"/>
          <w:szCs w:val="25"/>
        </w:rPr>
      </w:pPr>
      <w:r w:rsidRPr="008675CF">
        <w:rPr>
          <w:sz w:val="25"/>
          <w:szCs w:val="25"/>
        </w:rPr>
        <w:t xml:space="preserve">4. </w:t>
      </w:r>
      <w:r w:rsidRPr="008675CF">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26B76" w:rsidRPr="008675CF">
        <w:rPr>
          <w:sz w:val="25"/>
          <w:szCs w:val="25"/>
        </w:rPr>
        <w:t>…….……</w:t>
      </w:r>
      <w:r w:rsidR="0046714D">
        <w:rPr>
          <w:sz w:val="25"/>
          <w:szCs w:val="25"/>
        </w:rPr>
        <w:t>.</w:t>
      </w:r>
      <w:r w:rsidR="008675CF" w:rsidRPr="008675CF">
        <w:rPr>
          <w:sz w:val="25"/>
          <w:szCs w:val="25"/>
        </w:rPr>
        <w:t>6</w:t>
      </w:r>
    </w:p>
    <w:p w:rsidR="00EC653E" w:rsidRPr="008675CF" w:rsidRDefault="00EC653E" w:rsidP="00EC653E">
      <w:pPr>
        <w:tabs>
          <w:tab w:val="left" w:pos="567"/>
        </w:tabs>
        <w:spacing w:line="276" w:lineRule="auto"/>
        <w:contextualSpacing/>
        <w:jc w:val="both"/>
        <w:rPr>
          <w:sz w:val="25"/>
          <w:szCs w:val="25"/>
        </w:rPr>
      </w:pPr>
      <w:r w:rsidRPr="008675CF">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8675CF">
        <w:rPr>
          <w:sz w:val="25"/>
          <w:szCs w:val="25"/>
        </w:rPr>
        <w:t>...</w:t>
      </w:r>
      <w:r w:rsidR="0046714D">
        <w:rPr>
          <w:sz w:val="25"/>
          <w:szCs w:val="25"/>
        </w:rPr>
        <w:t>....</w:t>
      </w:r>
      <w:r w:rsidR="008675CF" w:rsidRPr="008675CF">
        <w:rPr>
          <w:sz w:val="25"/>
          <w:szCs w:val="25"/>
        </w:rPr>
        <w:t>6</w:t>
      </w:r>
    </w:p>
    <w:p w:rsidR="00EC653E" w:rsidRPr="008675CF" w:rsidRDefault="00EC653E" w:rsidP="00EC653E">
      <w:pPr>
        <w:tabs>
          <w:tab w:val="left" w:pos="567"/>
        </w:tabs>
        <w:spacing w:line="276" w:lineRule="auto"/>
        <w:contextualSpacing/>
        <w:jc w:val="both"/>
        <w:rPr>
          <w:sz w:val="25"/>
          <w:szCs w:val="25"/>
        </w:rPr>
      </w:pPr>
      <w:r w:rsidRPr="008675CF">
        <w:rPr>
          <w:sz w:val="25"/>
          <w:szCs w:val="25"/>
        </w:rPr>
        <w:t>5.1.</w:t>
      </w:r>
      <w:r w:rsidR="00826B76" w:rsidRPr="008675CF">
        <w:rPr>
          <w:sz w:val="25"/>
          <w:szCs w:val="25"/>
        </w:rPr>
        <w:t xml:space="preserve"> </w:t>
      </w:r>
      <w:r w:rsidRPr="008675CF">
        <w:rPr>
          <w:sz w:val="25"/>
          <w:szCs w:val="25"/>
        </w:rPr>
        <w:t>Содержание дисциплины…………………...……………………………………………</w:t>
      </w:r>
      <w:r w:rsidR="00826B76" w:rsidRPr="008675CF">
        <w:rPr>
          <w:sz w:val="25"/>
          <w:szCs w:val="25"/>
        </w:rPr>
        <w:t>..</w:t>
      </w:r>
      <w:r w:rsidRPr="008675CF">
        <w:rPr>
          <w:sz w:val="25"/>
          <w:szCs w:val="25"/>
        </w:rPr>
        <w:t>.....</w:t>
      </w:r>
      <w:r w:rsidR="008675CF" w:rsidRPr="008675CF">
        <w:rPr>
          <w:sz w:val="25"/>
          <w:szCs w:val="25"/>
        </w:rPr>
        <w:t>6</w:t>
      </w:r>
    </w:p>
    <w:p w:rsidR="00EC653E" w:rsidRPr="008675CF" w:rsidRDefault="00EC653E" w:rsidP="00EC653E">
      <w:pPr>
        <w:tabs>
          <w:tab w:val="left" w:pos="567"/>
        </w:tabs>
        <w:spacing w:line="276" w:lineRule="auto"/>
        <w:contextualSpacing/>
        <w:jc w:val="both"/>
        <w:rPr>
          <w:sz w:val="25"/>
          <w:szCs w:val="25"/>
        </w:rPr>
      </w:pPr>
      <w:r w:rsidRPr="008675CF">
        <w:rPr>
          <w:sz w:val="25"/>
          <w:szCs w:val="25"/>
        </w:rPr>
        <w:t>5.2.</w:t>
      </w:r>
      <w:r w:rsidR="00826B76" w:rsidRPr="008675CF">
        <w:rPr>
          <w:sz w:val="25"/>
          <w:szCs w:val="25"/>
        </w:rPr>
        <w:t xml:space="preserve"> </w:t>
      </w:r>
      <w:r w:rsidRPr="008675CF">
        <w:rPr>
          <w:sz w:val="25"/>
          <w:szCs w:val="25"/>
        </w:rPr>
        <w:t>Учебно-тематический план………………………..…………………..........................</w:t>
      </w:r>
      <w:r w:rsidR="00826B76" w:rsidRPr="008675CF">
        <w:rPr>
          <w:sz w:val="25"/>
          <w:szCs w:val="25"/>
        </w:rPr>
        <w:t>...</w:t>
      </w:r>
      <w:r w:rsidRPr="008675CF">
        <w:rPr>
          <w:sz w:val="25"/>
          <w:szCs w:val="25"/>
        </w:rPr>
        <w:t>......</w:t>
      </w:r>
      <w:r w:rsidR="0046714D">
        <w:rPr>
          <w:sz w:val="25"/>
          <w:szCs w:val="25"/>
        </w:rPr>
        <w:t>..</w:t>
      </w:r>
      <w:r w:rsidR="008675CF" w:rsidRPr="008675CF">
        <w:rPr>
          <w:sz w:val="25"/>
          <w:szCs w:val="25"/>
        </w:rPr>
        <w:t>8</w:t>
      </w:r>
    </w:p>
    <w:p w:rsidR="00EC653E" w:rsidRPr="009F157D" w:rsidRDefault="00EC653E" w:rsidP="00EC653E">
      <w:pPr>
        <w:tabs>
          <w:tab w:val="left" w:pos="567"/>
        </w:tabs>
        <w:spacing w:line="276" w:lineRule="auto"/>
        <w:contextualSpacing/>
        <w:jc w:val="both"/>
        <w:rPr>
          <w:sz w:val="25"/>
          <w:szCs w:val="25"/>
        </w:rPr>
      </w:pPr>
      <w:r w:rsidRPr="009F157D">
        <w:rPr>
          <w:sz w:val="25"/>
          <w:szCs w:val="25"/>
        </w:rPr>
        <w:t>5.3. Содержание семинаров, п</w:t>
      </w:r>
      <w:r w:rsidR="00826B76" w:rsidRPr="009F157D">
        <w:rPr>
          <w:sz w:val="25"/>
          <w:szCs w:val="25"/>
        </w:rPr>
        <w:t>рактических занятий …………………………</w:t>
      </w:r>
      <w:r w:rsidRPr="009F157D">
        <w:rPr>
          <w:sz w:val="25"/>
          <w:szCs w:val="25"/>
        </w:rPr>
        <w:t>…………....</w:t>
      </w:r>
      <w:r w:rsidR="00826B76" w:rsidRPr="009F157D">
        <w:rPr>
          <w:sz w:val="25"/>
          <w:szCs w:val="25"/>
        </w:rPr>
        <w:t>....</w:t>
      </w:r>
      <w:r w:rsidRPr="009F157D">
        <w:rPr>
          <w:sz w:val="25"/>
          <w:szCs w:val="25"/>
        </w:rPr>
        <w:t>..</w:t>
      </w:r>
      <w:r w:rsidR="0046714D">
        <w:rPr>
          <w:sz w:val="25"/>
          <w:szCs w:val="25"/>
        </w:rPr>
        <w:t>...</w:t>
      </w:r>
      <w:r w:rsidR="008675CF" w:rsidRPr="009F157D">
        <w:rPr>
          <w:sz w:val="25"/>
          <w:szCs w:val="25"/>
        </w:rPr>
        <w:t>9</w:t>
      </w:r>
    </w:p>
    <w:p w:rsidR="00EC653E" w:rsidRPr="009F157D" w:rsidRDefault="00EC653E" w:rsidP="00EC653E">
      <w:pPr>
        <w:tabs>
          <w:tab w:val="left" w:pos="567"/>
        </w:tabs>
        <w:spacing w:line="276" w:lineRule="auto"/>
        <w:contextualSpacing/>
        <w:jc w:val="both"/>
        <w:rPr>
          <w:sz w:val="25"/>
          <w:szCs w:val="25"/>
        </w:rPr>
      </w:pPr>
      <w:r w:rsidRPr="009F157D">
        <w:rPr>
          <w:sz w:val="25"/>
          <w:szCs w:val="25"/>
        </w:rPr>
        <w:t>6. Перечень учебно-методического обеспечения для самостоятельной работы обучающихся по дисциплине………………………………………………………………………….……</w:t>
      </w:r>
      <w:r w:rsidR="00826B76" w:rsidRPr="009F157D">
        <w:rPr>
          <w:sz w:val="25"/>
          <w:szCs w:val="25"/>
        </w:rPr>
        <w:t>...</w:t>
      </w:r>
      <w:r w:rsidRPr="009F157D">
        <w:rPr>
          <w:sz w:val="25"/>
          <w:szCs w:val="25"/>
        </w:rPr>
        <w:t>….</w:t>
      </w:r>
      <w:r w:rsidR="009F157D" w:rsidRPr="009F157D">
        <w:rPr>
          <w:sz w:val="25"/>
          <w:szCs w:val="25"/>
        </w:rPr>
        <w:t>10</w:t>
      </w:r>
    </w:p>
    <w:p w:rsidR="00EC653E" w:rsidRPr="009F157D" w:rsidRDefault="00EC653E" w:rsidP="00EC653E">
      <w:pPr>
        <w:tabs>
          <w:tab w:val="left" w:pos="567"/>
        </w:tabs>
        <w:spacing w:line="276" w:lineRule="auto"/>
        <w:contextualSpacing/>
        <w:jc w:val="both"/>
        <w:rPr>
          <w:sz w:val="25"/>
          <w:szCs w:val="25"/>
        </w:rPr>
      </w:pPr>
      <w:r w:rsidRPr="009F157D">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9F157D">
        <w:rPr>
          <w:sz w:val="25"/>
          <w:szCs w:val="25"/>
        </w:rPr>
        <w:t>...</w:t>
      </w:r>
      <w:r w:rsidRPr="009F157D">
        <w:rPr>
          <w:sz w:val="25"/>
          <w:szCs w:val="25"/>
        </w:rPr>
        <w:t>….....</w:t>
      </w:r>
      <w:r w:rsidR="0046714D">
        <w:rPr>
          <w:sz w:val="25"/>
          <w:szCs w:val="25"/>
        </w:rPr>
        <w:t>.</w:t>
      </w:r>
      <w:r w:rsidR="009F157D" w:rsidRPr="009F157D">
        <w:rPr>
          <w:sz w:val="25"/>
          <w:szCs w:val="25"/>
        </w:rPr>
        <w:t>10</w:t>
      </w:r>
    </w:p>
    <w:p w:rsidR="00EC653E" w:rsidRPr="009F157D" w:rsidRDefault="00EC653E" w:rsidP="00EC653E">
      <w:pPr>
        <w:tabs>
          <w:tab w:val="left" w:pos="567"/>
        </w:tabs>
        <w:spacing w:line="276" w:lineRule="auto"/>
        <w:contextualSpacing/>
        <w:jc w:val="both"/>
        <w:rPr>
          <w:sz w:val="25"/>
          <w:szCs w:val="25"/>
        </w:rPr>
      </w:pPr>
      <w:r w:rsidRPr="009F157D">
        <w:rPr>
          <w:sz w:val="25"/>
          <w:szCs w:val="25"/>
        </w:rPr>
        <w:t>6.2. Перечень вопросов, заданий, тем для подготовки к текущему контролю ……………</w:t>
      </w:r>
      <w:r w:rsidR="00826B76" w:rsidRPr="009F157D">
        <w:rPr>
          <w:sz w:val="25"/>
          <w:szCs w:val="25"/>
        </w:rPr>
        <w:t>...</w:t>
      </w:r>
      <w:r w:rsidR="0046714D">
        <w:rPr>
          <w:sz w:val="25"/>
          <w:szCs w:val="25"/>
        </w:rPr>
        <w:t>.</w:t>
      </w:r>
      <w:r w:rsidRPr="009F157D">
        <w:rPr>
          <w:sz w:val="25"/>
          <w:szCs w:val="25"/>
        </w:rPr>
        <w:t>.</w:t>
      </w:r>
      <w:r w:rsidR="009F157D" w:rsidRPr="009F157D">
        <w:rPr>
          <w:sz w:val="25"/>
          <w:szCs w:val="25"/>
        </w:rPr>
        <w:t>11</w:t>
      </w:r>
    </w:p>
    <w:p w:rsidR="00EC653E" w:rsidRPr="009F157D" w:rsidRDefault="00EC653E" w:rsidP="00EC653E">
      <w:pPr>
        <w:tabs>
          <w:tab w:val="left" w:pos="567"/>
        </w:tabs>
        <w:spacing w:line="276" w:lineRule="auto"/>
        <w:contextualSpacing/>
        <w:jc w:val="both"/>
        <w:rPr>
          <w:sz w:val="25"/>
          <w:szCs w:val="25"/>
        </w:rPr>
      </w:pPr>
      <w:r w:rsidRPr="009F157D">
        <w:rPr>
          <w:sz w:val="25"/>
          <w:szCs w:val="25"/>
        </w:rPr>
        <w:t>7.Фонд оценочных средств для проведения промежуточной аттестации обучающихся по дисциплине…………………………………..…………………………………………………</w:t>
      </w:r>
      <w:r w:rsidR="00826B76" w:rsidRPr="009F157D">
        <w:rPr>
          <w:sz w:val="25"/>
          <w:szCs w:val="25"/>
        </w:rPr>
        <w:t>...</w:t>
      </w:r>
      <w:r w:rsidRPr="009F157D">
        <w:rPr>
          <w:sz w:val="25"/>
          <w:szCs w:val="25"/>
        </w:rPr>
        <w:t>.</w:t>
      </w:r>
      <w:r w:rsidR="009F157D" w:rsidRPr="009F157D">
        <w:rPr>
          <w:sz w:val="25"/>
          <w:szCs w:val="25"/>
        </w:rPr>
        <w:t>17</w:t>
      </w:r>
    </w:p>
    <w:p w:rsidR="00EC653E" w:rsidRPr="009F157D" w:rsidRDefault="00EC653E" w:rsidP="00EC653E">
      <w:pPr>
        <w:tabs>
          <w:tab w:val="left" w:pos="567"/>
        </w:tabs>
        <w:spacing w:line="276" w:lineRule="auto"/>
        <w:contextualSpacing/>
        <w:jc w:val="both"/>
        <w:rPr>
          <w:sz w:val="25"/>
          <w:szCs w:val="25"/>
        </w:rPr>
      </w:pPr>
      <w:r w:rsidRPr="009F157D">
        <w:rPr>
          <w:sz w:val="25"/>
          <w:szCs w:val="25"/>
        </w:rPr>
        <w:t>8. Перечень основной и дополнительной учебной литературы, необходимой для освоения дисциплины ….………………………..………………………………………………….……</w:t>
      </w:r>
      <w:r w:rsidR="00990881" w:rsidRPr="009F157D">
        <w:rPr>
          <w:sz w:val="25"/>
          <w:szCs w:val="25"/>
        </w:rPr>
        <w:t>…</w:t>
      </w:r>
      <w:r w:rsidR="009F157D" w:rsidRPr="009F157D">
        <w:rPr>
          <w:sz w:val="25"/>
          <w:szCs w:val="25"/>
        </w:rPr>
        <w:t>21</w:t>
      </w:r>
    </w:p>
    <w:p w:rsidR="00EC653E" w:rsidRPr="009F157D" w:rsidRDefault="00EC653E" w:rsidP="00EC653E">
      <w:pPr>
        <w:tabs>
          <w:tab w:val="left" w:pos="567"/>
        </w:tabs>
        <w:spacing w:line="276" w:lineRule="auto"/>
        <w:contextualSpacing/>
        <w:jc w:val="both"/>
        <w:rPr>
          <w:sz w:val="25"/>
          <w:szCs w:val="25"/>
        </w:rPr>
      </w:pPr>
      <w:r w:rsidRPr="009F157D">
        <w:rPr>
          <w:sz w:val="25"/>
          <w:szCs w:val="25"/>
        </w:rPr>
        <w:t>9. Перечень ресурсов информационно-телекоммуникационной сети «Интернет», необходимых для освоения дисциплины……………………………………………..……</w:t>
      </w:r>
      <w:r w:rsidR="00826B76" w:rsidRPr="009F157D">
        <w:rPr>
          <w:sz w:val="25"/>
          <w:szCs w:val="25"/>
        </w:rPr>
        <w:t>...</w:t>
      </w:r>
      <w:r w:rsidRPr="009F157D">
        <w:rPr>
          <w:sz w:val="25"/>
          <w:szCs w:val="25"/>
        </w:rPr>
        <w:t>…</w:t>
      </w:r>
      <w:r w:rsidR="0046714D">
        <w:rPr>
          <w:sz w:val="25"/>
          <w:szCs w:val="25"/>
        </w:rPr>
        <w:t>.</w:t>
      </w:r>
      <w:r w:rsidR="009F157D" w:rsidRPr="009F157D">
        <w:rPr>
          <w:sz w:val="25"/>
          <w:szCs w:val="25"/>
        </w:rPr>
        <w:t>24</w:t>
      </w:r>
    </w:p>
    <w:p w:rsidR="00EC653E" w:rsidRPr="009F157D" w:rsidRDefault="00EC653E" w:rsidP="00EC653E">
      <w:pPr>
        <w:tabs>
          <w:tab w:val="left" w:pos="567"/>
        </w:tabs>
        <w:spacing w:line="276" w:lineRule="auto"/>
        <w:contextualSpacing/>
        <w:jc w:val="both"/>
        <w:rPr>
          <w:sz w:val="25"/>
          <w:szCs w:val="25"/>
        </w:rPr>
      </w:pPr>
      <w:r w:rsidRPr="009F157D">
        <w:rPr>
          <w:sz w:val="25"/>
          <w:szCs w:val="25"/>
        </w:rPr>
        <w:t>10. Методические указания для обучающихся по освоению дисциплины……………………………………………………………………………………</w:t>
      </w:r>
      <w:r w:rsidR="00826B76" w:rsidRPr="009F157D">
        <w:rPr>
          <w:sz w:val="25"/>
          <w:szCs w:val="25"/>
        </w:rPr>
        <w:t>…</w:t>
      </w:r>
      <w:r w:rsidRPr="009F157D">
        <w:rPr>
          <w:sz w:val="25"/>
          <w:szCs w:val="25"/>
        </w:rPr>
        <w:t>.</w:t>
      </w:r>
      <w:r w:rsidR="009F157D" w:rsidRPr="009F157D">
        <w:rPr>
          <w:sz w:val="25"/>
          <w:szCs w:val="25"/>
        </w:rPr>
        <w:t>24</w:t>
      </w:r>
    </w:p>
    <w:p w:rsidR="00EC653E" w:rsidRPr="009F157D" w:rsidRDefault="00EC653E" w:rsidP="00826B76">
      <w:pPr>
        <w:tabs>
          <w:tab w:val="left" w:pos="0"/>
          <w:tab w:val="left" w:pos="567"/>
          <w:tab w:val="left" w:pos="993"/>
        </w:tabs>
        <w:spacing w:line="276" w:lineRule="auto"/>
        <w:contextualSpacing/>
        <w:jc w:val="both"/>
        <w:rPr>
          <w:sz w:val="25"/>
          <w:szCs w:val="25"/>
        </w:rPr>
      </w:pPr>
      <w:r w:rsidRPr="009F157D">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9F157D">
        <w:rPr>
          <w:sz w:val="25"/>
          <w:szCs w:val="25"/>
        </w:rPr>
        <w:t>............................</w:t>
      </w:r>
      <w:r w:rsidR="009F157D" w:rsidRPr="009F157D">
        <w:rPr>
          <w:sz w:val="25"/>
          <w:szCs w:val="25"/>
        </w:rPr>
        <w:t>25</w:t>
      </w:r>
    </w:p>
    <w:p w:rsidR="00826B76" w:rsidRPr="009F157D" w:rsidRDefault="00826B76" w:rsidP="00826B76">
      <w:pPr>
        <w:jc w:val="both"/>
        <w:rPr>
          <w:rFonts w:eastAsia="Calibri"/>
          <w:sz w:val="25"/>
          <w:szCs w:val="25"/>
        </w:rPr>
      </w:pPr>
      <w:r w:rsidRPr="009F157D">
        <w:rPr>
          <w:rFonts w:eastAsia="Calibri"/>
          <w:sz w:val="25"/>
          <w:szCs w:val="25"/>
        </w:rPr>
        <w:t xml:space="preserve">11.1. Комплект лицензионного программного </w:t>
      </w:r>
      <w:r w:rsidR="00EC2095" w:rsidRPr="009F157D">
        <w:rPr>
          <w:rFonts w:eastAsia="Calibri"/>
          <w:sz w:val="25"/>
          <w:szCs w:val="25"/>
        </w:rPr>
        <w:t>обеспечения…………………………………..</w:t>
      </w:r>
      <w:r w:rsidR="009F157D" w:rsidRPr="009F157D">
        <w:rPr>
          <w:rFonts w:eastAsia="Calibri"/>
          <w:sz w:val="25"/>
          <w:szCs w:val="25"/>
        </w:rPr>
        <w:t>25</w:t>
      </w:r>
    </w:p>
    <w:p w:rsidR="00826B76" w:rsidRPr="009F157D" w:rsidRDefault="00826B76" w:rsidP="00826B76">
      <w:pPr>
        <w:jc w:val="both"/>
        <w:rPr>
          <w:rFonts w:eastAsia="Calibri"/>
          <w:sz w:val="25"/>
          <w:szCs w:val="25"/>
        </w:rPr>
      </w:pPr>
      <w:r w:rsidRPr="009F157D">
        <w:rPr>
          <w:rFonts w:eastAsia="Calibri"/>
          <w:sz w:val="25"/>
          <w:szCs w:val="25"/>
        </w:rPr>
        <w:t>11.2. Современные профессиональные базы данных и информационные справочные системы…………………</w:t>
      </w:r>
      <w:r w:rsidR="00EC2095" w:rsidRPr="009F157D">
        <w:rPr>
          <w:rFonts w:eastAsia="Calibri"/>
          <w:sz w:val="25"/>
          <w:szCs w:val="25"/>
        </w:rPr>
        <w:t>……………………………………………………………………...….</w:t>
      </w:r>
      <w:r w:rsidR="009F157D" w:rsidRPr="009F157D">
        <w:rPr>
          <w:rFonts w:eastAsia="Calibri"/>
          <w:sz w:val="25"/>
          <w:szCs w:val="25"/>
        </w:rPr>
        <w:t>25</w:t>
      </w:r>
    </w:p>
    <w:p w:rsidR="00826B76" w:rsidRPr="009F157D" w:rsidRDefault="00826B76" w:rsidP="00826B76">
      <w:pPr>
        <w:jc w:val="both"/>
        <w:rPr>
          <w:rFonts w:eastAsia="Calibri"/>
          <w:sz w:val="25"/>
          <w:szCs w:val="25"/>
        </w:rPr>
      </w:pPr>
      <w:r w:rsidRPr="009F157D">
        <w:rPr>
          <w:rFonts w:eastAsia="Calibri"/>
          <w:sz w:val="25"/>
          <w:szCs w:val="25"/>
        </w:rPr>
        <w:t>11.3. Сертифицированные программные и аппаратные средства защиты информации</w:t>
      </w:r>
      <w:r w:rsidR="00480AAF" w:rsidRPr="009F157D">
        <w:rPr>
          <w:rFonts w:eastAsia="Calibri"/>
          <w:sz w:val="25"/>
          <w:szCs w:val="25"/>
        </w:rPr>
        <w:t>…….</w:t>
      </w:r>
      <w:r w:rsidR="009F157D" w:rsidRPr="009F157D">
        <w:rPr>
          <w:rFonts w:eastAsia="Calibri"/>
          <w:sz w:val="25"/>
          <w:szCs w:val="25"/>
        </w:rPr>
        <w:t>26</w:t>
      </w:r>
    </w:p>
    <w:p w:rsidR="00EC653E" w:rsidRPr="00F04A27" w:rsidRDefault="00EC653E" w:rsidP="00826B76">
      <w:pPr>
        <w:tabs>
          <w:tab w:val="left" w:pos="426"/>
          <w:tab w:val="left" w:pos="567"/>
          <w:tab w:val="left" w:pos="709"/>
        </w:tabs>
        <w:spacing w:line="276" w:lineRule="auto"/>
        <w:contextualSpacing/>
        <w:jc w:val="both"/>
        <w:rPr>
          <w:sz w:val="25"/>
          <w:szCs w:val="25"/>
        </w:rPr>
      </w:pPr>
      <w:r w:rsidRPr="009F157D">
        <w:rPr>
          <w:sz w:val="25"/>
          <w:szCs w:val="25"/>
        </w:rPr>
        <w:t>12. Описание материально-технической базы, необходимой для осуществления образовательного процесса по дисциплине…...…………………………………..................</w:t>
      </w:r>
      <w:r w:rsidR="00826B76" w:rsidRPr="009F157D">
        <w:rPr>
          <w:sz w:val="25"/>
          <w:szCs w:val="25"/>
        </w:rPr>
        <w:t>...</w:t>
      </w:r>
      <w:r w:rsidRPr="009F157D">
        <w:rPr>
          <w:sz w:val="25"/>
          <w:szCs w:val="25"/>
        </w:rPr>
        <w:t>.</w:t>
      </w:r>
      <w:r w:rsidR="0046714D">
        <w:rPr>
          <w:sz w:val="25"/>
          <w:szCs w:val="25"/>
        </w:rPr>
        <w:t>.</w:t>
      </w:r>
      <w:r w:rsidR="009F157D" w:rsidRPr="009F157D">
        <w:rPr>
          <w:sz w:val="25"/>
          <w:szCs w:val="25"/>
        </w:rPr>
        <w:t>26</w:t>
      </w:r>
    </w:p>
    <w:p w:rsidR="00EC653E" w:rsidRDefault="00EC653E" w:rsidP="008C1D0B">
      <w:pPr>
        <w:tabs>
          <w:tab w:val="left" w:pos="540"/>
        </w:tabs>
        <w:contextualSpacing/>
        <w:jc w:val="both"/>
        <w:rPr>
          <w:b/>
          <w:sz w:val="28"/>
          <w:szCs w:val="28"/>
        </w:rPr>
      </w:pPr>
      <w:r>
        <w:rPr>
          <w:b/>
          <w:sz w:val="28"/>
          <w:szCs w:val="28"/>
        </w:rPr>
        <w:br w:type="page"/>
      </w:r>
    </w:p>
    <w:p w:rsidR="00EC653E" w:rsidRPr="00F04A27"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rsidR="00EC653E" w:rsidRDefault="00411290" w:rsidP="00411290">
      <w:pPr>
        <w:widowControl w:val="0"/>
        <w:tabs>
          <w:tab w:val="left" w:pos="851"/>
        </w:tabs>
        <w:autoSpaceDE w:val="0"/>
        <w:autoSpaceDN w:val="0"/>
        <w:adjustRightInd w:val="0"/>
        <w:ind w:firstLine="709"/>
        <w:jc w:val="both"/>
        <w:rPr>
          <w:bCs/>
          <w:sz w:val="28"/>
          <w:szCs w:val="28"/>
        </w:rPr>
      </w:pPr>
      <w:r w:rsidRPr="00411290">
        <w:rPr>
          <w:sz w:val="28"/>
          <w:szCs w:val="28"/>
        </w:rPr>
        <w:t xml:space="preserve">Государственный кадастровый учет и государственная регистрация прав на недвижимость и </w:t>
      </w:r>
      <w:r w:rsidRPr="000531A9">
        <w:rPr>
          <w:sz w:val="28"/>
          <w:szCs w:val="28"/>
        </w:rPr>
        <w:t xml:space="preserve">сделок </w:t>
      </w:r>
      <w:r w:rsidR="000531A9" w:rsidRPr="000531A9">
        <w:rPr>
          <w:sz w:val="28"/>
          <w:szCs w:val="28"/>
        </w:rPr>
        <w:t>с ней</w:t>
      </w:r>
    </w:p>
    <w:p w:rsidR="00FA3321" w:rsidRPr="00F04A27" w:rsidRDefault="00FA3321" w:rsidP="00C851F9">
      <w:pPr>
        <w:widowControl w:val="0"/>
        <w:tabs>
          <w:tab w:val="left" w:pos="851"/>
        </w:tabs>
        <w:autoSpaceDE w:val="0"/>
        <w:autoSpaceDN w:val="0"/>
        <w:adjustRightInd w:val="0"/>
        <w:spacing w:line="360" w:lineRule="auto"/>
        <w:ind w:firstLine="709"/>
        <w:jc w:val="both"/>
        <w:rPr>
          <w:bCs/>
          <w:sz w:val="28"/>
          <w:szCs w:val="28"/>
        </w:rPr>
      </w:pPr>
    </w:p>
    <w:p w:rsidR="00EC653E" w:rsidRDefault="00EC653E" w:rsidP="004C2592">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491" w:type="dxa"/>
        <w:tblInd w:w="-431" w:type="dxa"/>
        <w:tblLayout w:type="fixed"/>
        <w:tblLook w:val="04A0" w:firstRow="1" w:lastRow="0" w:firstColumn="1" w:lastColumn="0" w:noHBand="0" w:noVBand="1"/>
      </w:tblPr>
      <w:tblGrid>
        <w:gridCol w:w="1390"/>
        <w:gridCol w:w="2438"/>
        <w:gridCol w:w="2694"/>
        <w:gridCol w:w="3969"/>
      </w:tblGrid>
      <w:tr w:rsidR="004C2592" w:rsidTr="001A1D31">
        <w:trPr>
          <w:trHeight w:val="1301"/>
        </w:trPr>
        <w:tc>
          <w:tcPr>
            <w:tcW w:w="1390" w:type="dxa"/>
          </w:tcPr>
          <w:p w:rsidR="004C2592" w:rsidRPr="00554BBB" w:rsidRDefault="004C2592" w:rsidP="004C2592">
            <w:pPr>
              <w:jc w:val="both"/>
              <w:rPr>
                <w:b/>
                <w:bCs/>
              </w:rPr>
            </w:pPr>
            <w:r w:rsidRPr="00554BBB">
              <w:rPr>
                <w:b/>
                <w:bCs/>
              </w:rPr>
              <w:t>Код компетенции</w:t>
            </w:r>
          </w:p>
        </w:tc>
        <w:tc>
          <w:tcPr>
            <w:tcW w:w="2438" w:type="dxa"/>
          </w:tcPr>
          <w:p w:rsidR="004C2592" w:rsidRDefault="004C2592" w:rsidP="004C2592">
            <w:pPr>
              <w:jc w:val="both"/>
              <w:rPr>
                <w:b/>
                <w:bCs/>
              </w:rPr>
            </w:pPr>
            <w:r w:rsidRPr="00554BBB">
              <w:rPr>
                <w:b/>
                <w:bCs/>
              </w:rPr>
              <w:t>Наименование компетенции</w:t>
            </w:r>
          </w:p>
          <w:p w:rsidR="004C2592" w:rsidRPr="00554BBB" w:rsidRDefault="004C2592" w:rsidP="004C2592">
            <w:pPr>
              <w:ind w:firstLine="680"/>
              <w:jc w:val="both"/>
              <w:rPr>
                <w:b/>
                <w:bCs/>
              </w:rPr>
            </w:pPr>
          </w:p>
        </w:tc>
        <w:tc>
          <w:tcPr>
            <w:tcW w:w="2694" w:type="dxa"/>
          </w:tcPr>
          <w:p w:rsidR="004C2592" w:rsidRPr="00554BBB" w:rsidRDefault="004C2592" w:rsidP="004C2592">
            <w:pPr>
              <w:jc w:val="both"/>
              <w:rPr>
                <w:b/>
                <w:bCs/>
              </w:rPr>
            </w:pPr>
            <w:r w:rsidRPr="00554BBB">
              <w:rPr>
                <w:b/>
                <w:bCs/>
              </w:rPr>
              <w:t>Индикаторы достижения компетенции</w:t>
            </w:r>
            <w:r w:rsidRPr="00554BBB">
              <w:rPr>
                <w:rStyle w:val="af9"/>
                <w:b/>
                <w:bCs/>
              </w:rPr>
              <w:footnoteReference w:id="1"/>
            </w:r>
          </w:p>
        </w:tc>
        <w:tc>
          <w:tcPr>
            <w:tcW w:w="3969" w:type="dxa"/>
          </w:tcPr>
          <w:p w:rsidR="004C2592" w:rsidRPr="00554BBB" w:rsidRDefault="004C2592" w:rsidP="004C2592">
            <w:pPr>
              <w:jc w:val="both"/>
              <w:rPr>
                <w:b/>
                <w:bCs/>
              </w:rPr>
            </w:pPr>
            <w:r w:rsidRPr="00554BBB">
              <w:rPr>
                <w:b/>
                <w:bCs/>
              </w:rPr>
              <w:t>Результаты обучения (владения</w:t>
            </w:r>
            <w:r w:rsidRPr="00554BBB">
              <w:rPr>
                <w:rStyle w:val="af9"/>
                <w:b/>
                <w:bCs/>
              </w:rPr>
              <w:footnoteReference w:id="2"/>
            </w:r>
            <w:r w:rsidRPr="00554BBB">
              <w:rPr>
                <w:b/>
                <w:bCs/>
              </w:rPr>
              <w:t>, умения и знания), соотнесенные с компетенциями</w:t>
            </w:r>
            <w:r w:rsidR="00C44DFE">
              <w:rPr>
                <w:b/>
                <w:bCs/>
              </w:rPr>
              <w:t xml:space="preserve"> </w:t>
            </w:r>
            <w:r w:rsidRPr="00554BBB">
              <w:rPr>
                <w:b/>
                <w:bCs/>
              </w:rPr>
              <w:t>/</w:t>
            </w:r>
            <w:r w:rsidR="00C44DFE">
              <w:rPr>
                <w:b/>
                <w:bCs/>
              </w:rPr>
              <w:t xml:space="preserve"> </w:t>
            </w:r>
            <w:r w:rsidRPr="00554BBB">
              <w:rPr>
                <w:b/>
                <w:bCs/>
              </w:rPr>
              <w:t>индикаторами достижения компетенции</w:t>
            </w:r>
          </w:p>
        </w:tc>
      </w:tr>
      <w:tr w:rsidR="001A1D31" w:rsidTr="00097339">
        <w:trPr>
          <w:trHeight w:val="1440"/>
        </w:trPr>
        <w:tc>
          <w:tcPr>
            <w:tcW w:w="1390" w:type="dxa"/>
            <w:vMerge w:val="restart"/>
          </w:tcPr>
          <w:p w:rsidR="001A1D31" w:rsidRPr="00D22319" w:rsidRDefault="001A1D31" w:rsidP="00C44DFE">
            <w:pPr>
              <w:jc w:val="both"/>
              <w:rPr>
                <w:bCs/>
              </w:rPr>
            </w:pPr>
            <w:r>
              <w:rPr>
                <w:bCs/>
              </w:rPr>
              <w:t>ДКН-2</w:t>
            </w:r>
          </w:p>
        </w:tc>
        <w:tc>
          <w:tcPr>
            <w:tcW w:w="2438" w:type="dxa"/>
            <w:vMerge w:val="restart"/>
          </w:tcPr>
          <w:p w:rsidR="001A1D31" w:rsidRPr="001A1D31" w:rsidRDefault="001A1D31" w:rsidP="00C44DFE">
            <w:pPr>
              <w:jc w:val="both"/>
              <w:rPr>
                <w:b/>
                <w:bCs/>
              </w:rPr>
            </w:pPr>
            <w:r w:rsidRPr="001A1D31">
              <w:t>Способность разрабатывать и анализировать нормативные правовые акты, направленные на правовое регулирование в области правовых основ управления недвижимым имуществом, а также на защиту прав и законных интересов субъектов</w:t>
            </w:r>
          </w:p>
        </w:tc>
        <w:tc>
          <w:tcPr>
            <w:tcW w:w="2694" w:type="dxa"/>
          </w:tcPr>
          <w:p w:rsidR="001A1D31" w:rsidRPr="001A1D31" w:rsidRDefault="001A1D31" w:rsidP="004A30A3">
            <w:pPr>
              <w:pStyle w:val="Style2"/>
              <w:spacing w:line="240" w:lineRule="auto"/>
              <w:ind w:firstLine="0"/>
            </w:pPr>
            <w:r w:rsidRPr="001A1D31">
              <w:rPr>
                <w:rFonts w:eastAsia="Calibri"/>
              </w:rPr>
              <w:t>1.Квалифицированно применяет правовые нормы при осуществлении юридического сопровождения деятельности в сфере строительства, управления недвижимостью.</w:t>
            </w:r>
          </w:p>
        </w:tc>
        <w:tc>
          <w:tcPr>
            <w:tcW w:w="3969" w:type="dxa"/>
          </w:tcPr>
          <w:p w:rsidR="001A1D31" w:rsidRPr="001A1D31" w:rsidRDefault="001A1D31" w:rsidP="00C44DFE">
            <w:pPr>
              <w:jc w:val="both"/>
            </w:pPr>
            <w:r w:rsidRPr="001A1D31">
              <w:rPr>
                <w:i/>
              </w:rPr>
              <w:t>Знать:</w:t>
            </w:r>
            <w:r w:rsidRPr="001A1D31">
              <w:t xml:space="preserve"> основные понятия, термины и дефиниции, используемые </w:t>
            </w:r>
            <w:r w:rsidRPr="001A1D31">
              <w:rPr>
                <w:rFonts w:eastAsia="Calibri"/>
              </w:rPr>
              <w:t>при осуществлении юридического сопровождения деятельности в сфере строительства, управления недвижимостью</w:t>
            </w:r>
            <w:r w:rsidRPr="001A1D31">
              <w:t xml:space="preserve">. </w:t>
            </w:r>
          </w:p>
          <w:p w:rsidR="001A1D31" w:rsidRPr="001A1D31" w:rsidRDefault="001A1D31" w:rsidP="00C44DFE">
            <w:pPr>
              <w:jc w:val="both"/>
              <w:rPr>
                <w:b/>
                <w:bCs/>
              </w:rPr>
            </w:pPr>
            <w:r w:rsidRPr="001A1D31">
              <w:rPr>
                <w:i/>
              </w:rPr>
              <w:t>Уметь:</w:t>
            </w:r>
            <w:r w:rsidRPr="001A1D31">
              <w:t xml:space="preserve"> применять полученные знания при решении ситуативных задач.</w:t>
            </w:r>
          </w:p>
        </w:tc>
      </w:tr>
      <w:tr w:rsidR="001A1D31" w:rsidTr="00097339">
        <w:trPr>
          <w:trHeight w:val="1440"/>
        </w:trPr>
        <w:tc>
          <w:tcPr>
            <w:tcW w:w="1390" w:type="dxa"/>
            <w:vMerge/>
          </w:tcPr>
          <w:p w:rsidR="001A1D31" w:rsidRPr="00D22319" w:rsidRDefault="001A1D31" w:rsidP="00C44DFE">
            <w:pPr>
              <w:jc w:val="both"/>
              <w:rPr>
                <w:bCs/>
              </w:rPr>
            </w:pPr>
          </w:p>
        </w:tc>
        <w:tc>
          <w:tcPr>
            <w:tcW w:w="2438" w:type="dxa"/>
            <w:vMerge/>
          </w:tcPr>
          <w:p w:rsidR="001A1D31" w:rsidRPr="001A1D31" w:rsidRDefault="001A1D31" w:rsidP="00C44DFE">
            <w:pPr>
              <w:jc w:val="both"/>
            </w:pPr>
          </w:p>
        </w:tc>
        <w:tc>
          <w:tcPr>
            <w:tcW w:w="2694" w:type="dxa"/>
          </w:tcPr>
          <w:p w:rsidR="001A1D31" w:rsidRPr="001A1D31" w:rsidRDefault="001A1D31" w:rsidP="00C44DFE">
            <w:pPr>
              <w:pStyle w:val="a4"/>
              <w:ind w:left="0"/>
              <w:jc w:val="both"/>
            </w:pPr>
            <w:r w:rsidRPr="001A1D31">
              <w:t xml:space="preserve">2. </w:t>
            </w:r>
            <w:r w:rsidRPr="001A1D31">
              <w:rPr>
                <w:rFonts w:eastAsia="Calibri"/>
              </w:rPr>
              <w:t>Анализирует правовые нормы при осуществлении юридического сопровождения данной деятельности.</w:t>
            </w:r>
          </w:p>
        </w:tc>
        <w:tc>
          <w:tcPr>
            <w:tcW w:w="3969" w:type="dxa"/>
          </w:tcPr>
          <w:p w:rsidR="001A1D31" w:rsidRPr="001A1D31" w:rsidRDefault="001A1D31" w:rsidP="00CE3003">
            <w:pPr>
              <w:jc w:val="both"/>
            </w:pPr>
            <w:r w:rsidRPr="001A1D31">
              <w:rPr>
                <w:i/>
              </w:rPr>
              <w:t>Знать:</w:t>
            </w:r>
            <w:r w:rsidRPr="001A1D31">
              <w:t xml:space="preserve"> нормативные акты, судебную практику и акты толкования права. </w:t>
            </w:r>
          </w:p>
          <w:p w:rsidR="001A1D31" w:rsidRPr="001A1D31" w:rsidRDefault="001A1D31" w:rsidP="00CE3003">
            <w:pPr>
              <w:jc w:val="both"/>
              <w:rPr>
                <w:i/>
              </w:rPr>
            </w:pPr>
            <w:r w:rsidRPr="001A1D31">
              <w:rPr>
                <w:i/>
              </w:rPr>
              <w:t>Уметь:</w:t>
            </w:r>
            <w:r w:rsidRPr="001A1D31">
              <w:t xml:space="preserve"> проводить анализировать правовые нормы при сопровождении государственной регистрации сделок с недвижимостью.</w:t>
            </w:r>
          </w:p>
        </w:tc>
      </w:tr>
      <w:tr w:rsidR="001A1D31" w:rsidTr="00097339">
        <w:trPr>
          <w:trHeight w:val="1440"/>
        </w:trPr>
        <w:tc>
          <w:tcPr>
            <w:tcW w:w="1390" w:type="dxa"/>
            <w:vMerge/>
          </w:tcPr>
          <w:p w:rsidR="001A1D31" w:rsidRPr="00D22319" w:rsidRDefault="001A1D31" w:rsidP="00C44DFE">
            <w:pPr>
              <w:jc w:val="both"/>
              <w:rPr>
                <w:bCs/>
              </w:rPr>
            </w:pPr>
          </w:p>
        </w:tc>
        <w:tc>
          <w:tcPr>
            <w:tcW w:w="2438" w:type="dxa"/>
            <w:vMerge/>
          </w:tcPr>
          <w:p w:rsidR="001A1D31" w:rsidRPr="001A1D31" w:rsidRDefault="001A1D31" w:rsidP="00C44DFE">
            <w:pPr>
              <w:jc w:val="both"/>
            </w:pPr>
          </w:p>
        </w:tc>
        <w:tc>
          <w:tcPr>
            <w:tcW w:w="2694" w:type="dxa"/>
          </w:tcPr>
          <w:p w:rsidR="001A1D31" w:rsidRPr="001A1D31" w:rsidRDefault="001A1D31" w:rsidP="00C44DFE">
            <w:pPr>
              <w:pStyle w:val="a4"/>
              <w:ind w:left="0"/>
              <w:jc w:val="both"/>
            </w:pPr>
            <w:r w:rsidRPr="001A1D31">
              <w:t xml:space="preserve">3. </w:t>
            </w:r>
            <w:r>
              <w:t xml:space="preserve">Применяет нормы направленные </w:t>
            </w:r>
            <w:r w:rsidRPr="001A1D31">
              <w:t>на защиту прав и законных интересов субъектов</w:t>
            </w:r>
            <w:r w:rsidR="008675CF">
              <w:t>.</w:t>
            </w:r>
          </w:p>
        </w:tc>
        <w:tc>
          <w:tcPr>
            <w:tcW w:w="3969" w:type="dxa"/>
          </w:tcPr>
          <w:p w:rsidR="001A1D31" w:rsidRDefault="001A1D31" w:rsidP="00CE3003">
            <w:pPr>
              <w:jc w:val="both"/>
              <w:rPr>
                <w:i/>
              </w:rPr>
            </w:pPr>
            <w:r>
              <w:rPr>
                <w:i/>
              </w:rPr>
              <w:t xml:space="preserve">Знать: </w:t>
            </w:r>
            <w:r w:rsidRPr="001A1D31">
              <w:t>нормативные акты</w:t>
            </w:r>
            <w:r>
              <w:rPr>
                <w:i/>
              </w:rPr>
              <w:t xml:space="preserve">, </w:t>
            </w:r>
            <w:r>
              <w:t>направленные на защиту прав и законных интересов субъектов</w:t>
            </w:r>
            <w:r>
              <w:rPr>
                <w:i/>
              </w:rPr>
              <w:t xml:space="preserve"> </w:t>
            </w:r>
          </w:p>
          <w:p w:rsidR="001A1D31" w:rsidRPr="001A1D31" w:rsidRDefault="001A1D31" w:rsidP="00CE3003">
            <w:pPr>
              <w:jc w:val="both"/>
              <w:rPr>
                <w:strike/>
              </w:rPr>
            </w:pPr>
            <w:r>
              <w:rPr>
                <w:i/>
              </w:rPr>
              <w:t>Уметь:</w:t>
            </w:r>
            <w:r>
              <w:t xml:space="preserve"> в соответствии с требованиями нормативных документов давать правильную юридическую квалификацию действиям, в которых усматривается</w:t>
            </w:r>
            <w:r w:rsidR="008675CF">
              <w:t xml:space="preserve"> защита прав и законных интересов.</w:t>
            </w:r>
          </w:p>
        </w:tc>
      </w:tr>
      <w:tr w:rsidR="004337D9" w:rsidTr="00097339">
        <w:trPr>
          <w:trHeight w:val="1440"/>
        </w:trPr>
        <w:tc>
          <w:tcPr>
            <w:tcW w:w="1390" w:type="dxa"/>
            <w:vMerge w:val="restart"/>
          </w:tcPr>
          <w:p w:rsidR="004337D9" w:rsidRPr="00D22319" w:rsidRDefault="00B954E2" w:rsidP="004C2592">
            <w:pPr>
              <w:jc w:val="both"/>
              <w:rPr>
                <w:bCs/>
              </w:rPr>
            </w:pPr>
            <w:r>
              <w:rPr>
                <w:bCs/>
              </w:rPr>
              <w:t>ПКН-4</w:t>
            </w:r>
          </w:p>
        </w:tc>
        <w:tc>
          <w:tcPr>
            <w:tcW w:w="2438" w:type="dxa"/>
            <w:vMerge w:val="restart"/>
          </w:tcPr>
          <w:p w:rsidR="004337D9" w:rsidRPr="00B954E2" w:rsidRDefault="002C3343" w:rsidP="004C2592">
            <w:pPr>
              <w:jc w:val="both"/>
              <w:rPr>
                <w:b/>
                <w:bCs/>
                <w:highlight w:val="yellow"/>
              </w:rPr>
            </w:pPr>
            <w:r w:rsidRPr="002C3343">
              <w:t xml:space="preserve">Способность применять нормы права и давать оценку фактического воздействия на развитие социально-экономических </w:t>
            </w:r>
            <w:r w:rsidRPr="002C3343">
              <w:lastRenderedPageBreak/>
              <w:t>отношений нормативных правовых актов, а также оценивать их последствия</w:t>
            </w:r>
          </w:p>
        </w:tc>
        <w:tc>
          <w:tcPr>
            <w:tcW w:w="2694" w:type="dxa"/>
          </w:tcPr>
          <w:p w:rsidR="004337D9" w:rsidRPr="007C61F0" w:rsidRDefault="004337D9" w:rsidP="00176AE2">
            <w:pPr>
              <w:pStyle w:val="a4"/>
              <w:ind w:left="0"/>
              <w:jc w:val="both"/>
            </w:pPr>
            <w:r w:rsidRPr="007C61F0">
              <w:lastRenderedPageBreak/>
              <w:t xml:space="preserve">1. </w:t>
            </w:r>
            <w:r w:rsidR="007C61F0" w:rsidRPr="007C61F0">
              <w:t>Применяет правила проведения оценки фактического воздействия нормативных правовых актов на развитие социально-</w:t>
            </w:r>
            <w:r w:rsidR="007C61F0" w:rsidRPr="007C61F0">
              <w:lastRenderedPageBreak/>
              <w:t>экономических отношений.</w:t>
            </w:r>
          </w:p>
        </w:tc>
        <w:tc>
          <w:tcPr>
            <w:tcW w:w="3969" w:type="dxa"/>
          </w:tcPr>
          <w:p w:rsidR="00176AE2" w:rsidRPr="003D751A" w:rsidRDefault="00176AE2" w:rsidP="004C2592">
            <w:pPr>
              <w:jc w:val="both"/>
            </w:pPr>
            <w:r w:rsidRPr="003D751A">
              <w:rPr>
                <w:i/>
              </w:rPr>
              <w:lastRenderedPageBreak/>
              <w:t>Знать:</w:t>
            </w:r>
            <w:r w:rsidRPr="003D751A">
              <w:t xml:space="preserve"> понятие и виды юридических документов</w:t>
            </w:r>
            <w:r w:rsidR="00B411FF">
              <w:t xml:space="preserve">, </w:t>
            </w:r>
            <w:r w:rsidR="00B411FF">
              <w:rPr>
                <w:rFonts w:ascii="yandex-sans" w:hAnsi="yandex-sans"/>
                <w:color w:val="000000"/>
                <w:sz w:val="23"/>
                <w:szCs w:val="23"/>
                <w:shd w:val="clear" w:color="auto" w:fill="FFFFFF"/>
              </w:rPr>
              <w:t xml:space="preserve"> специальную правовую терминологию и лексику в сфере недвижимости;</w:t>
            </w:r>
          </w:p>
          <w:p w:rsidR="004337D9" w:rsidRPr="00B954E2" w:rsidRDefault="00176AE2" w:rsidP="003D751A">
            <w:pPr>
              <w:jc w:val="both"/>
              <w:rPr>
                <w:b/>
                <w:bCs/>
                <w:highlight w:val="yellow"/>
              </w:rPr>
            </w:pPr>
            <w:r w:rsidRPr="003D751A">
              <w:rPr>
                <w:i/>
              </w:rPr>
              <w:t>Уметь:</w:t>
            </w:r>
            <w:r w:rsidRPr="003D751A">
              <w:t xml:space="preserve"> </w:t>
            </w:r>
            <w:r w:rsidR="003D751A" w:rsidRPr="003D751A">
              <w:t>применять правила проведения кадастровой оценки и постановки на учет</w:t>
            </w:r>
            <w:r w:rsidRPr="003D751A">
              <w:t>.</w:t>
            </w:r>
          </w:p>
        </w:tc>
      </w:tr>
      <w:tr w:rsidR="004337D9" w:rsidTr="00097339">
        <w:trPr>
          <w:trHeight w:val="1118"/>
        </w:trPr>
        <w:tc>
          <w:tcPr>
            <w:tcW w:w="1390" w:type="dxa"/>
            <w:vMerge/>
          </w:tcPr>
          <w:p w:rsidR="004337D9" w:rsidRPr="00D22319" w:rsidRDefault="004337D9" w:rsidP="004C2592">
            <w:pPr>
              <w:jc w:val="both"/>
              <w:rPr>
                <w:bCs/>
              </w:rPr>
            </w:pPr>
          </w:p>
        </w:tc>
        <w:tc>
          <w:tcPr>
            <w:tcW w:w="2438" w:type="dxa"/>
            <w:vMerge/>
          </w:tcPr>
          <w:p w:rsidR="004337D9" w:rsidRDefault="004337D9" w:rsidP="004C2592">
            <w:pPr>
              <w:jc w:val="both"/>
            </w:pPr>
          </w:p>
        </w:tc>
        <w:tc>
          <w:tcPr>
            <w:tcW w:w="2694" w:type="dxa"/>
          </w:tcPr>
          <w:p w:rsidR="004337D9" w:rsidRPr="007C61F0" w:rsidRDefault="004337D9" w:rsidP="004C2592">
            <w:pPr>
              <w:pStyle w:val="a4"/>
              <w:ind w:left="0"/>
              <w:jc w:val="both"/>
            </w:pPr>
            <w:r w:rsidRPr="007C61F0">
              <w:t>2.</w:t>
            </w:r>
            <w:r w:rsidR="00ED3E5A" w:rsidRPr="007C61F0">
              <w:t xml:space="preserve"> </w:t>
            </w:r>
            <w:r w:rsidR="007C61F0" w:rsidRPr="007C61F0">
              <w:t>Применяет нормы права в процессе реализации профессиональных задач.</w:t>
            </w:r>
          </w:p>
        </w:tc>
        <w:tc>
          <w:tcPr>
            <w:tcW w:w="3969" w:type="dxa"/>
          </w:tcPr>
          <w:p w:rsidR="007236F1" w:rsidRPr="00AB3527" w:rsidRDefault="00ED3E5A" w:rsidP="004C2592">
            <w:pPr>
              <w:jc w:val="both"/>
            </w:pPr>
            <w:r w:rsidRPr="007236F1">
              <w:rPr>
                <w:i/>
              </w:rPr>
              <w:t>Знать:</w:t>
            </w:r>
            <w:r w:rsidRPr="007236F1">
              <w:t xml:space="preserve"> значение юридических документов в правовом регулировании</w:t>
            </w:r>
            <w:r w:rsidR="002D44C1" w:rsidRPr="007236F1">
              <w:t xml:space="preserve"> </w:t>
            </w:r>
            <w:r w:rsidR="007236F1" w:rsidRPr="007236F1">
              <w:t xml:space="preserve">кадастрового учета и государственной регистрации </w:t>
            </w:r>
            <w:r w:rsidR="007236F1" w:rsidRPr="00AB3527">
              <w:t>недвижимости</w:t>
            </w:r>
            <w:r w:rsidRPr="00AB3527">
              <w:t xml:space="preserve">. </w:t>
            </w:r>
          </w:p>
          <w:p w:rsidR="004337D9" w:rsidRPr="00B954E2" w:rsidRDefault="00ED3E5A" w:rsidP="004C2592">
            <w:pPr>
              <w:jc w:val="both"/>
              <w:rPr>
                <w:b/>
                <w:bCs/>
                <w:i/>
                <w:highlight w:val="yellow"/>
              </w:rPr>
            </w:pPr>
            <w:r w:rsidRPr="00AB3527">
              <w:rPr>
                <w:i/>
              </w:rPr>
              <w:t>Уметь:</w:t>
            </w:r>
            <w:r w:rsidRPr="00AB3527">
              <w:t xml:space="preserve"> оценивать значение юридических документов </w:t>
            </w:r>
            <w:r w:rsidR="009D1F8E" w:rsidRPr="007C61F0">
              <w:t>в процессе реализации профессиональных задач</w:t>
            </w:r>
            <w:r w:rsidRPr="00AB3527">
              <w:t>.</w:t>
            </w:r>
          </w:p>
        </w:tc>
      </w:tr>
      <w:tr w:rsidR="002028C6" w:rsidRPr="00B411FF" w:rsidTr="00097339">
        <w:trPr>
          <w:trHeight w:val="556"/>
        </w:trPr>
        <w:tc>
          <w:tcPr>
            <w:tcW w:w="1390" w:type="dxa"/>
            <w:vMerge w:val="restart"/>
          </w:tcPr>
          <w:p w:rsidR="002028C6" w:rsidRPr="0041626C" w:rsidRDefault="00B954E2" w:rsidP="00B954E2">
            <w:pPr>
              <w:jc w:val="both"/>
              <w:rPr>
                <w:bCs/>
              </w:rPr>
            </w:pPr>
            <w:r w:rsidRPr="00B954E2">
              <w:rPr>
                <w:bCs/>
              </w:rPr>
              <w:t xml:space="preserve"> УК-6 </w:t>
            </w:r>
          </w:p>
        </w:tc>
        <w:tc>
          <w:tcPr>
            <w:tcW w:w="2438" w:type="dxa"/>
            <w:vMerge w:val="restart"/>
          </w:tcPr>
          <w:p w:rsidR="002028C6" w:rsidRPr="00B954E2" w:rsidRDefault="005D6879" w:rsidP="00683172">
            <w:pPr>
              <w:jc w:val="both"/>
              <w:rPr>
                <w:bCs/>
                <w:highlight w:val="yellow"/>
              </w:rPr>
            </w:pPr>
            <w:r w:rsidRPr="005D6879">
              <w:t>Способность управлять проектом на всех этапах его жизненного цикла</w:t>
            </w:r>
          </w:p>
        </w:tc>
        <w:tc>
          <w:tcPr>
            <w:tcW w:w="2694" w:type="dxa"/>
          </w:tcPr>
          <w:p w:rsidR="002028C6" w:rsidRPr="007C61F0" w:rsidRDefault="002028C6" w:rsidP="004C2592">
            <w:pPr>
              <w:jc w:val="both"/>
              <w:rPr>
                <w:bCs/>
              </w:rPr>
            </w:pPr>
            <w:r w:rsidRPr="007C61F0">
              <w:rPr>
                <w:bCs/>
              </w:rPr>
              <w:t xml:space="preserve">1. </w:t>
            </w:r>
            <w:r w:rsidR="007C61F0" w:rsidRPr="007C61F0">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969" w:type="dxa"/>
          </w:tcPr>
          <w:p w:rsidR="00B411FF" w:rsidRPr="00B411FF" w:rsidRDefault="002028C6" w:rsidP="00B411FF">
            <w:pPr>
              <w:shd w:val="clear" w:color="auto" w:fill="FFFFFF"/>
              <w:jc w:val="both"/>
              <w:rPr>
                <w:color w:val="000000"/>
              </w:rPr>
            </w:pPr>
            <w:r w:rsidRPr="00B411FF">
              <w:rPr>
                <w:i/>
              </w:rPr>
              <w:t>Знать:</w:t>
            </w:r>
            <w:r w:rsidRPr="00B411FF">
              <w:t xml:space="preserve"> </w:t>
            </w:r>
            <w:r w:rsidR="00B411FF" w:rsidRPr="00B411FF">
              <w:rPr>
                <w:color w:val="000000"/>
              </w:rPr>
              <w:t>понятие и виды недвижимого имущества; порядок заключения договора купли-</w:t>
            </w:r>
          </w:p>
          <w:p w:rsidR="002028C6" w:rsidRPr="00B411FF" w:rsidRDefault="00B411FF" w:rsidP="00B411FF">
            <w:pPr>
              <w:shd w:val="clear" w:color="auto" w:fill="FFFFFF"/>
              <w:jc w:val="both"/>
            </w:pPr>
            <w:r w:rsidRPr="00B411FF">
              <w:rPr>
                <w:color w:val="000000"/>
              </w:rPr>
              <w:t>продажи недвижимого имущества; порядок государственной регистрации недвижимости</w:t>
            </w:r>
            <w:r w:rsidR="002028C6" w:rsidRPr="00B411FF">
              <w:t xml:space="preserve">. </w:t>
            </w:r>
          </w:p>
          <w:p w:rsidR="00B411FF" w:rsidRPr="00B411FF" w:rsidRDefault="002028C6" w:rsidP="00B411FF">
            <w:pPr>
              <w:shd w:val="clear" w:color="auto" w:fill="FFFFFF"/>
              <w:rPr>
                <w:color w:val="000000"/>
              </w:rPr>
            </w:pPr>
            <w:r w:rsidRPr="00B411FF">
              <w:rPr>
                <w:i/>
              </w:rPr>
              <w:t>Уметь:</w:t>
            </w:r>
            <w:r w:rsidRPr="00B411FF">
              <w:t xml:space="preserve"> определять особенности </w:t>
            </w:r>
            <w:r w:rsidR="00B411FF">
              <w:t xml:space="preserve">проектов и ресурсов, </w:t>
            </w:r>
            <w:r w:rsidR="00B411FF" w:rsidRPr="00B411FF">
              <w:rPr>
                <w:color w:val="000000"/>
              </w:rPr>
              <w:t>оформлять</w:t>
            </w:r>
            <w:r w:rsidR="00B411FF">
              <w:rPr>
                <w:color w:val="000000"/>
              </w:rPr>
              <w:t xml:space="preserve"> документы в </w:t>
            </w:r>
            <w:r w:rsidR="00B411FF" w:rsidRPr="00B411FF">
              <w:rPr>
                <w:color w:val="000000"/>
              </w:rPr>
              <w:t>соответстви</w:t>
            </w:r>
            <w:r w:rsidR="00B411FF">
              <w:rPr>
                <w:color w:val="000000"/>
              </w:rPr>
              <w:t>и</w:t>
            </w:r>
            <w:r w:rsidR="00B411FF" w:rsidRPr="00B411FF">
              <w:rPr>
                <w:color w:val="000000"/>
              </w:rPr>
              <w:t xml:space="preserve"> </w:t>
            </w:r>
            <w:r w:rsidR="00B411FF">
              <w:rPr>
                <w:color w:val="000000"/>
              </w:rPr>
              <w:t>с</w:t>
            </w:r>
            <w:r w:rsidR="00B411FF" w:rsidRPr="00B411FF">
              <w:rPr>
                <w:color w:val="000000"/>
              </w:rPr>
              <w:t xml:space="preserve"> проект</w:t>
            </w:r>
            <w:r w:rsidR="00B411FF">
              <w:rPr>
                <w:color w:val="000000"/>
              </w:rPr>
              <w:t>ами</w:t>
            </w:r>
            <w:r w:rsidR="00B411FF" w:rsidRPr="00B411FF">
              <w:rPr>
                <w:color w:val="000000"/>
              </w:rPr>
              <w:t xml:space="preserve"> и технической документаци</w:t>
            </w:r>
            <w:r w:rsidR="00B411FF">
              <w:rPr>
                <w:color w:val="000000"/>
              </w:rPr>
              <w:t xml:space="preserve">ей и </w:t>
            </w:r>
            <w:r w:rsidR="00B411FF" w:rsidRPr="00B411FF">
              <w:rPr>
                <w:color w:val="000000"/>
              </w:rPr>
              <w:t>стандартам</w:t>
            </w:r>
            <w:r w:rsidR="00B411FF">
              <w:rPr>
                <w:color w:val="000000"/>
              </w:rPr>
              <w:t>и</w:t>
            </w:r>
            <w:r w:rsidR="00B411FF" w:rsidRPr="00B411FF">
              <w:rPr>
                <w:color w:val="000000"/>
              </w:rPr>
              <w:t>,</w:t>
            </w:r>
          </w:p>
          <w:p w:rsidR="002028C6" w:rsidRPr="00B411FF" w:rsidRDefault="00B411FF" w:rsidP="00B411FF">
            <w:pPr>
              <w:shd w:val="clear" w:color="auto" w:fill="FFFFFF"/>
              <w:rPr>
                <w:bCs/>
                <w:highlight w:val="yellow"/>
              </w:rPr>
            </w:pPr>
            <w:r w:rsidRPr="00B411FF">
              <w:rPr>
                <w:color w:val="000000"/>
              </w:rPr>
              <w:t>техническим</w:t>
            </w:r>
            <w:r>
              <w:rPr>
                <w:color w:val="000000"/>
              </w:rPr>
              <w:t>и</w:t>
            </w:r>
            <w:r w:rsidRPr="00B411FF">
              <w:rPr>
                <w:color w:val="000000"/>
              </w:rPr>
              <w:t xml:space="preserve"> условиям</w:t>
            </w:r>
            <w:r>
              <w:rPr>
                <w:color w:val="000000"/>
              </w:rPr>
              <w:t>и</w:t>
            </w:r>
            <w:r w:rsidRPr="00B411FF">
              <w:rPr>
                <w:color w:val="000000"/>
              </w:rPr>
              <w:t xml:space="preserve"> </w:t>
            </w:r>
            <w:r>
              <w:rPr>
                <w:color w:val="000000"/>
              </w:rPr>
              <w:t>и другим нормативным документам.</w:t>
            </w:r>
          </w:p>
        </w:tc>
      </w:tr>
      <w:tr w:rsidR="002028C6" w:rsidRPr="0041626C" w:rsidTr="00097339">
        <w:trPr>
          <w:trHeight w:val="1382"/>
        </w:trPr>
        <w:tc>
          <w:tcPr>
            <w:tcW w:w="1390" w:type="dxa"/>
            <w:vMerge/>
          </w:tcPr>
          <w:p w:rsidR="002028C6" w:rsidRPr="0041626C" w:rsidRDefault="002028C6" w:rsidP="004C2592">
            <w:pPr>
              <w:jc w:val="both"/>
              <w:rPr>
                <w:bCs/>
              </w:rPr>
            </w:pPr>
          </w:p>
        </w:tc>
        <w:tc>
          <w:tcPr>
            <w:tcW w:w="2438" w:type="dxa"/>
            <w:vMerge/>
          </w:tcPr>
          <w:p w:rsidR="002028C6" w:rsidRPr="0041626C" w:rsidRDefault="002028C6" w:rsidP="004C2592">
            <w:pPr>
              <w:ind w:firstLine="680"/>
              <w:jc w:val="both"/>
              <w:rPr>
                <w:bCs/>
              </w:rPr>
            </w:pPr>
          </w:p>
        </w:tc>
        <w:tc>
          <w:tcPr>
            <w:tcW w:w="2694" w:type="dxa"/>
          </w:tcPr>
          <w:p w:rsidR="002028C6" w:rsidRPr="007C61F0" w:rsidRDefault="002028C6" w:rsidP="004C2592">
            <w:pPr>
              <w:jc w:val="both"/>
              <w:rPr>
                <w:bCs/>
              </w:rPr>
            </w:pPr>
            <w:r w:rsidRPr="007C61F0">
              <w:rPr>
                <w:bCs/>
              </w:rPr>
              <w:t xml:space="preserve">2. </w:t>
            </w:r>
            <w:r w:rsidR="007C61F0" w:rsidRPr="007C61F0">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969" w:type="dxa"/>
          </w:tcPr>
          <w:p w:rsidR="002028C6" w:rsidRPr="00B411FF" w:rsidRDefault="002028C6" w:rsidP="00B411FF">
            <w:pPr>
              <w:shd w:val="clear" w:color="auto" w:fill="FFFFFF"/>
              <w:jc w:val="both"/>
            </w:pPr>
            <w:r w:rsidRPr="00B411FF">
              <w:rPr>
                <w:i/>
              </w:rPr>
              <w:t>Знать:</w:t>
            </w:r>
            <w:r w:rsidRPr="00B411FF">
              <w:t xml:space="preserve"> </w:t>
            </w:r>
            <w:r w:rsidR="00B411FF" w:rsidRPr="00B411FF">
              <w:rPr>
                <w:rFonts w:ascii="yandex-sans" w:hAnsi="yandex-sans"/>
                <w:color w:val="000000"/>
                <w:sz w:val="23"/>
                <w:szCs w:val="23"/>
              </w:rPr>
              <w:t xml:space="preserve">оформление документов для </w:t>
            </w:r>
            <w:r w:rsidR="00B411FF" w:rsidRPr="00B411FF">
              <w:rPr>
                <w:rFonts w:ascii="yandex-sans" w:hAnsi="yandex-sans"/>
                <w:color w:val="000000"/>
              </w:rPr>
              <w:t>оценки недвижимостью, выполнения государственной регистрации прав на конкретный объект недвижимости и управления недвижимостью.</w:t>
            </w:r>
          </w:p>
          <w:p w:rsidR="002028C6" w:rsidRPr="00B954E2" w:rsidRDefault="002028C6" w:rsidP="00B411FF">
            <w:pPr>
              <w:shd w:val="clear" w:color="auto" w:fill="FFFFFF"/>
              <w:jc w:val="both"/>
              <w:rPr>
                <w:b/>
                <w:bCs/>
                <w:i/>
                <w:highlight w:val="yellow"/>
              </w:rPr>
            </w:pPr>
            <w:r w:rsidRPr="00B411FF">
              <w:rPr>
                <w:i/>
              </w:rPr>
              <w:t>Уметь:</w:t>
            </w:r>
            <w:r w:rsidRPr="00B411FF">
              <w:t xml:space="preserve"> </w:t>
            </w:r>
            <w:r w:rsidR="00B411FF" w:rsidRPr="00B411FF">
              <w:rPr>
                <w:rFonts w:ascii="yandex-sans" w:hAnsi="yandex-sans"/>
                <w:color w:val="000000"/>
              </w:rPr>
              <w:t>применять законодательную, методическую и нормативную базы федерального и регионального уровней, регулирующей и регламентирующей рынок недвижимости</w:t>
            </w:r>
            <w:r w:rsidRPr="00B411FF">
              <w:t>.</w:t>
            </w:r>
          </w:p>
        </w:tc>
      </w:tr>
    </w:tbl>
    <w:p w:rsidR="00475211" w:rsidRPr="00F154CF" w:rsidRDefault="00475211" w:rsidP="004C2592">
      <w:pPr>
        <w:pStyle w:val="a4"/>
        <w:numPr>
          <w:ilvl w:val="0"/>
          <w:numId w:val="1"/>
        </w:numPr>
        <w:spacing w:before="240"/>
        <w:ind w:left="482" w:hanging="482"/>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F154CF">
      <w:pPr>
        <w:pStyle w:val="a4"/>
        <w:ind w:left="840"/>
        <w:jc w:val="both"/>
        <w:rPr>
          <w:b/>
          <w:sz w:val="28"/>
          <w:szCs w:val="28"/>
        </w:rPr>
      </w:pPr>
    </w:p>
    <w:p w:rsidR="00170B39" w:rsidRDefault="00475211" w:rsidP="00170B39">
      <w:pPr>
        <w:widowControl w:val="0"/>
        <w:tabs>
          <w:tab w:val="left" w:pos="851"/>
        </w:tabs>
        <w:autoSpaceDE w:val="0"/>
        <w:autoSpaceDN w:val="0"/>
        <w:adjustRightInd w:val="0"/>
        <w:spacing w:line="276" w:lineRule="auto"/>
        <w:ind w:firstLine="709"/>
        <w:jc w:val="both"/>
        <w:rPr>
          <w:bCs/>
          <w:sz w:val="28"/>
          <w:szCs w:val="28"/>
        </w:rPr>
      </w:pPr>
      <w:r w:rsidRPr="006D412E">
        <w:rPr>
          <w:spacing w:val="-10"/>
          <w:sz w:val="28"/>
          <w:szCs w:val="28"/>
          <w:lang w:eastAsia="ar-SA"/>
        </w:rPr>
        <w:t xml:space="preserve">Дисциплина </w:t>
      </w:r>
      <w:r w:rsidRPr="006D412E">
        <w:rPr>
          <w:sz w:val="28"/>
          <w:szCs w:val="28"/>
        </w:rPr>
        <w:t>«</w:t>
      </w:r>
      <w:r w:rsidR="00B954E2" w:rsidRPr="00B954E2">
        <w:rPr>
          <w:sz w:val="28"/>
          <w:szCs w:val="28"/>
        </w:rPr>
        <w:t xml:space="preserve">Государственный кадастровый учет и государственная регистрация прав на недвижимость и сделок </w:t>
      </w:r>
      <w:r w:rsidR="000531A9" w:rsidRPr="000531A9">
        <w:rPr>
          <w:sz w:val="28"/>
          <w:szCs w:val="28"/>
        </w:rPr>
        <w:t>с ней</w:t>
      </w:r>
      <w:r w:rsidRPr="000531A9">
        <w:rPr>
          <w:sz w:val="28"/>
          <w:szCs w:val="28"/>
        </w:rPr>
        <w:t>»</w:t>
      </w:r>
      <w:r w:rsidRPr="006D412E">
        <w:rPr>
          <w:sz w:val="28"/>
          <w:szCs w:val="28"/>
        </w:rPr>
        <w:t xml:space="preserve"> </w:t>
      </w:r>
      <w:r w:rsidR="00170B39" w:rsidRPr="00332D62">
        <w:rPr>
          <w:bCs/>
          <w:color w:val="000000"/>
          <w:sz w:val="28"/>
          <w:szCs w:val="28"/>
        </w:rPr>
        <w:t xml:space="preserve">является дисциплиной </w:t>
      </w:r>
      <w:r w:rsidR="00170B39">
        <w:rPr>
          <w:sz w:val="28"/>
          <w:szCs w:val="28"/>
        </w:rPr>
        <w:t xml:space="preserve">модуля </w:t>
      </w:r>
      <w:r w:rsidR="00B954E2">
        <w:rPr>
          <w:sz w:val="28"/>
          <w:szCs w:val="28"/>
        </w:rPr>
        <w:t>направленности программы магистратуры</w:t>
      </w:r>
      <w:r w:rsidR="00170B39">
        <w:rPr>
          <w:sz w:val="28"/>
          <w:szCs w:val="28"/>
        </w:rPr>
        <w:t xml:space="preserve"> по направлению подготовки </w:t>
      </w:r>
      <w:r w:rsidR="00170B39">
        <w:rPr>
          <w:sz w:val="28"/>
          <w:szCs w:val="28"/>
        </w:rPr>
        <w:lastRenderedPageBreak/>
        <w:t>«Юриспруденция»</w:t>
      </w:r>
      <w:r w:rsidR="00B954E2">
        <w:rPr>
          <w:bCs/>
          <w:sz w:val="28"/>
          <w:szCs w:val="28"/>
        </w:rPr>
        <w:t xml:space="preserve"> направленность программы «Юрист в сфере управления недвижимостью».</w:t>
      </w:r>
    </w:p>
    <w:p w:rsidR="00FA3321" w:rsidRPr="006D412E" w:rsidRDefault="00FA3321" w:rsidP="00170B39">
      <w:pPr>
        <w:widowControl w:val="0"/>
        <w:tabs>
          <w:tab w:val="left" w:pos="851"/>
        </w:tabs>
        <w:autoSpaceDE w:val="0"/>
        <w:autoSpaceDN w:val="0"/>
        <w:adjustRightInd w:val="0"/>
        <w:spacing w:line="360" w:lineRule="auto"/>
        <w:ind w:firstLine="709"/>
        <w:jc w:val="both"/>
        <w:rPr>
          <w:sz w:val="28"/>
          <w:szCs w:val="28"/>
        </w:rPr>
      </w:pPr>
    </w:p>
    <w:p w:rsidR="00475211" w:rsidRDefault="00475211" w:rsidP="002F3612">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C851F9" w:rsidRDefault="00C851F9" w:rsidP="00C851F9">
      <w:pPr>
        <w:ind w:firstLine="709"/>
        <w:jc w:val="both"/>
        <w:rPr>
          <w:b/>
          <w:bCs/>
          <w:sz w:val="28"/>
          <w:szCs w:val="28"/>
        </w:rPr>
      </w:pPr>
    </w:p>
    <w:p w:rsidR="00677B48" w:rsidRPr="00317244" w:rsidRDefault="004F6B28" w:rsidP="008675CF">
      <w:pPr>
        <w:tabs>
          <w:tab w:val="left" w:pos="6030"/>
        </w:tabs>
        <w:ind w:firstLine="709"/>
        <w:jc w:val="both"/>
        <w:rPr>
          <w:b/>
          <w:color w:val="000000"/>
          <w:sz w:val="28"/>
          <w:szCs w:val="28"/>
          <w:u w:val="single"/>
        </w:rPr>
      </w:pPr>
      <w:r>
        <w:rPr>
          <w:b/>
          <w:bCs/>
          <w:sz w:val="28"/>
          <w:szCs w:val="28"/>
        </w:rPr>
        <w:t xml:space="preserve">                                  </w:t>
      </w:r>
      <w:r w:rsidR="008675CF" w:rsidRPr="008675CF">
        <w:rPr>
          <w:b/>
          <w:color w:val="000000"/>
          <w:sz w:val="28"/>
          <w:szCs w:val="28"/>
          <w:u w:val="single"/>
        </w:rPr>
        <w:t>З</w:t>
      </w:r>
      <w:r w:rsidR="00677B48" w:rsidRPr="008675CF">
        <w:rPr>
          <w:b/>
          <w:color w:val="000000"/>
          <w:sz w:val="28"/>
          <w:szCs w:val="28"/>
          <w:u w:val="single"/>
        </w:rPr>
        <w:t>аочная форма обучения</w:t>
      </w:r>
    </w:p>
    <w:p w:rsidR="00F346EA" w:rsidRPr="00170B39" w:rsidRDefault="00F346EA" w:rsidP="00F346EA">
      <w:pPr>
        <w:keepNext/>
        <w:rPr>
          <w:b/>
          <w:bCs/>
          <w:color w:val="FF0000"/>
          <w:sz w:val="28"/>
          <w:szCs w:val="28"/>
        </w:rPr>
      </w:pP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2320"/>
        <w:gridCol w:w="4183"/>
      </w:tblGrid>
      <w:tr w:rsidR="004F6B28" w:rsidRPr="00170B39" w:rsidTr="004F6B28">
        <w:trPr>
          <w:trHeight w:val="799"/>
        </w:trPr>
        <w:tc>
          <w:tcPr>
            <w:tcW w:w="3586" w:type="dxa"/>
            <w:vAlign w:val="center"/>
          </w:tcPr>
          <w:p w:rsidR="004F6B28" w:rsidRPr="00422478" w:rsidRDefault="004F6B28" w:rsidP="002D2719">
            <w:pPr>
              <w:widowControl w:val="0"/>
              <w:tabs>
                <w:tab w:val="num" w:pos="0"/>
              </w:tabs>
              <w:jc w:val="center"/>
              <w:rPr>
                <w:b/>
                <w:bCs/>
              </w:rPr>
            </w:pPr>
            <w:r w:rsidRPr="00422478">
              <w:rPr>
                <w:b/>
                <w:bCs/>
              </w:rPr>
              <w:t>Вид учебной работы</w:t>
            </w:r>
          </w:p>
        </w:tc>
        <w:tc>
          <w:tcPr>
            <w:tcW w:w="2320" w:type="dxa"/>
            <w:vAlign w:val="center"/>
          </w:tcPr>
          <w:p w:rsidR="004F6B28" w:rsidRPr="00422478" w:rsidRDefault="004F6B28" w:rsidP="002D2719">
            <w:pPr>
              <w:widowControl w:val="0"/>
              <w:tabs>
                <w:tab w:val="num" w:pos="0"/>
              </w:tabs>
              <w:jc w:val="center"/>
              <w:rPr>
                <w:b/>
                <w:bCs/>
              </w:rPr>
            </w:pPr>
            <w:r w:rsidRPr="00422478">
              <w:rPr>
                <w:b/>
                <w:bCs/>
              </w:rPr>
              <w:t>Всего</w:t>
            </w:r>
          </w:p>
          <w:p w:rsidR="004F6B28" w:rsidRPr="00422478" w:rsidRDefault="004F6B28" w:rsidP="002D2719">
            <w:pPr>
              <w:widowControl w:val="0"/>
              <w:tabs>
                <w:tab w:val="num" w:pos="0"/>
              </w:tabs>
              <w:jc w:val="center"/>
              <w:rPr>
                <w:b/>
                <w:bCs/>
              </w:rPr>
            </w:pPr>
            <w:r w:rsidRPr="00422478">
              <w:rPr>
                <w:b/>
                <w:bCs/>
              </w:rPr>
              <w:t>(в з.е. и часах)</w:t>
            </w:r>
          </w:p>
        </w:tc>
        <w:tc>
          <w:tcPr>
            <w:tcW w:w="4183" w:type="dxa"/>
            <w:vAlign w:val="center"/>
          </w:tcPr>
          <w:p w:rsidR="004F6B28" w:rsidRDefault="004F6B28" w:rsidP="00DE7A51">
            <w:pPr>
              <w:widowControl w:val="0"/>
              <w:tabs>
                <w:tab w:val="num" w:pos="0"/>
              </w:tabs>
              <w:jc w:val="center"/>
              <w:rPr>
                <w:b/>
                <w:bCs/>
              </w:rPr>
            </w:pPr>
            <w:r>
              <w:rPr>
                <w:b/>
                <w:bCs/>
              </w:rPr>
              <w:t>4 модуль</w:t>
            </w:r>
          </w:p>
          <w:p w:rsidR="004F6B28" w:rsidRPr="00422478" w:rsidRDefault="004F6B28" w:rsidP="00DE7A51">
            <w:pPr>
              <w:widowControl w:val="0"/>
              <w:tabs>
                <w:tab w:val="num" w:pos="0"/>
              </w:tabs>
              <w:jc w:val="center"/>
              <w:rPr>
                <w:b/>
                <w:bCs/>
              </w:rPr>
            </w:pPr>
            <w:r w:rsidRPr="004F6B28">
              <w:rPr>
                <w:b/>
                <w:bCs/>
              </w:rPr>
              <w:t xml:space="preserve"> (в часах)</w:t>
            </w:r>
          </w:p>
        </w:tc>
      </w:tr>
      <w:tr w:rsidR="003E283B" w:rsidRPr="00422478" w:rsidTr="004F6B28">
        <w:trPr>
          <w:trHeight w:val="554"/>
        </w:trPr>
        <w:tc>
          <w:tcPr>
            <w:tcW w:w="3586" w:type="dxa"/>
            <w:tcBorders>
              <w:bottom w:val="single" w:sz="4" w:space="0" w:color="auto"/>
            </w:tcBorders>
            <w:shd w:val="clear" w:color="auto" w:fill="auto"/>
          </w:tcPr>
          <w:p w:rsidR="003E283B" w:rsidRPr="00422478" w:rsidRDefault="003E283B" w:rsidP="002D2719">
            <w:pPr>
              <w:widowControl w:val="0"/>
              <w:tabs>
                <w:tab w:val="num" w:pos="0"/>
              </w:tabs>
              <w:jc w:val="both"/>
              <w:rPr>
                <w:b/>
                <w:bCs/>
              </w:rPr>
            </w:pPr>
            <w:r w:rsidRPr="00422478">
              <w:rPr>
                <w:b/>
                <w:bCs/>
              </w:rPr>
              <w:t>Общая трудоемкость                                           дисциплины</w:t>
            </w:r>
          </w:p>
        </w:tc>
        <w:tc>
          <w:tcPr>
            <w:tcW w:w="2320" w:type="dxa"/>
            <w:tcBorders>
              <w:bottom w:val="single" w:sz="4" w:space="0" w:color="auto"/>
            </w:tcBorders>
            <w:shd w:val="clear" w:color="auto" w:fill="auto"/>
            <w:vAlign w:val="center"/>
          </w:tcPr>
          <w:p w:rsidR="003E283B" w:rsidRPr="00422478" w:rsidRDefault="004F6B28" w:rsidP="003E283B">
            <w:pPr>
              <w:widowControl w:val="0"/>
              <w:jc w:val="center"/>
            </w:pPr>
            <w:r>
              <w:t>3</w:t>
            </w:r>
            <w:r w:rsidR="003E283B" w:rsidRPr="00422478">
              <w:t xml:space="preserve"> з.е. и </w:t>
            </w:r>
            <w:r w:rsidR="003E283B">
              <w:t>108</w:t>
            </w:r>
          </w:p>
        </w:tc>
        <w:tc>
          <w:tcPr>
            <w:tcW w:w="4183" w:type="dxa"/>
            <w:tcBorders>
              <w:bottom w:val="single" w:sz="4" w:space="0" w:color="auto"/>
            </w:tcBorders>
            <w:shd w:val="clear" w:color="auto" w:fill="auto"/>
            <w:vAlign w:val="center"/>
          </w:tcPr>
          <w:p w:rsidR="003E283B" w:rsidRPr="00422478" w:rsidRDefault="003E283B" w:rsidP="003E283B">
            <w:pPr>
              <w:widowControl w:val="0"/>
              <w:jc w:val="center"/>
            </w:pPr>
            <w:r w:rsidRPr="00422478">
              <w:t>108</w:t>
            </w:r>
          </w:p>
        </w:tc>
      </w:tr>
      <w:tr w:rsidR="003E283B" w:rsidRPr="00422478" w:rsidTr="00A734A2">
        <w:trPr>
          <w:trHeight w:val="522"/>
        </w:trPr>
        <w:tc>
          <w:tcPr>
            <w:tcW w:w="3586" w:type="dxa"/>
            <w:shd w:val="clear" w:color="auto" w:fill="auto"/>
          </w:tcPr>
          <w:p w:rsidR="003E283B" w:rsidRPr="00422478" w:rsidRDefault="003E283B" w:rsidP="002D2719">
            <w:pPr>
              <w:widowControl w:val="0"/>
              <w:tabs>
                <w:tab w:val="num" w:pos="0"/>
              </w:tabs>
              <w:jc w:val="both"/>
              <w:rPr>
                <w:b/>
                <w:bCs/>
                <w:i/>
              </w:rPr>
            </w:pPr>
            <w:r w:rsidRPr="00422478">
              <w:rPr>
                <w:b/>
                <w:bCs/>
                <w:i/>
              </w:rPr>
              <w:t>Контактная работа- Аудиторные занятия</w:t>
            </w:r>
          </w:p>
        </w:tc>
        <w:tc>
          <w:tcPr>
            <w:tcW w:w="2320" w:type="dxa"/>
            <w:shd w:val="clear" w:color="auto" w:fill="auto"/>
            <w:vAlign w:val="center"/>
          </w:tcPr>
          <w:p w:rsidR="003E283B" w:rsidRPr="004963FF" w:rsidRDefault="0083268E" w:rsidP="002D2719">
            <w:pPr>
              <w:widowControl w:val="0"/>
              <w:jc w:val="center"/>
              <w:rPr>
                <w:b/>
              </w:rPr>
            </w:pPr>
            <w:r w:rsidRPr="004963FF">
              <w:rPr>
                <w:b/>
              </w:rPr>
              <w:t>16</w:t>
            </w:r>
          </w:p>
        </w:tc>
        <w:tc>
          <w:tcPr>
            <w:tcW w:w="4183" w:type="dxa"/>
            <w:shd w:val="clear" w:color="auto" w:fill="auto"/>
            <w:vAlign w:val="center"/>
          </w:tcPr>
          <w:p w:rsidR="003E283B" w:rsidRPr="004963FF" w:rsidRDefault="0083268E" w:rsidP="002D2719">
            <w:pPr>
              <w:widowControl w:val="0"/>
              <w:jc w:val="center"/>
              <w:rPr>
                <w:b/>
              </w:rPr>
            </w:pPr>
            <w:r w:rsidRPr="004963FF">
              <w:rPr>
                <w:b/>
              </w:rPr>
              <w:t>16</w:t>
            </w:r>
          </w:p>
        </w:tc>
      </w:tr>
      <w:tr w:rsidR="003E283B" w:rsidRPr="00422478" w:rsidTr="00A734A2">
        <w:trPr>
          <w:trHeight w:val="498"/>
        </w:trPr>
        <w:tc>
          <w:tcPr>
            <w:tcW w:w="3586" w:type="dxa"/>
          </w:tcPr>
          <w:p w:rsidR="003E283B" w:rsidRPr="00422478" w:rsidRDefault="003E283B" w:rsidP="002D2719">
            <w:pPr>
              <w:widowControl w:val="0"/>
              <w:tabs>
                <w:tab w:val="num" w:pos="0"/>
              </w:tabs>
              <w:jc w:val="both"/>
              <w:rPr>
                <w:bCs/>
              </w:rPr>
            </w:pPr>
            <w:r w:rsidRPr="00422478">
              <w:rPr>
                <w:bCs/>
              </w:rPr>
              <w:t xml:space="preserve">Лекции </w:t>
            </w:r>
          </w:p>
        </w:tc>
        <w:tc>
          <w:tcPr>
            <w:tcW w:w="2320" w:type="dxa"/>
            <w:vAlign w:val="center"/>
          </w:tcPr>
          <w:p w:rsidR="003E283B" w:rsidRPr="00422478" w:rsidRDefault="0083268E" w:rsidP="002D2719">
            <w:pPr>
              <w:widowControl w:val="0"/>
              <w:jc w:val="center"/>
            </w:pPr>
            <w:r>
              <w:t>4</w:t>
            </w:r>
          </w:p>
        </w:tc>
        <w:tc>
          <w:tcPr>
            <w:tcW w:w="4183" w:type="dxa"/>
            <w:vAlign w:val="center"/>
          </w:tcPr>
          <w:p w:rsidR="003E283B" w:rsidRPr="00422478" w:rsidRDefault="0083268E" w:rsidP="002D2719">
            <w:pPr>
              <w:widowControl w:val="0"/>
              <w:jc w:val="center"/>
            </w:pPr>
            <w:r>
              <w:t>4</w:t>
            </w:r>
          </w:p>
        </w:tc>
      </w:tr>
      <w:tr w:rsidR="003E283B" w:rsidRPr="00422478" w:rsidTr="00A734A2">
        <w:trPr>
          <w:trHeight w:val="653"/>
        </w:trPr>
        <w:tc>
          <w:tcPr>
            <w:tcW w:w="3586" w:type="dxa"/>
          </w:tcPr>
          <w:p w:rsidR="003E283B" w:rsidRPr="00422478" w:rsidRDefault="003E283B" w:rsidP="002D2719">
            <w:pPr>
              <w:widowControl w:val="0"/>
              <w:tabs>
                <w:tab w:val="num" w:pos="0"/>
              </w:tabs>
              <w:jc w:val="both"/>
              <w:rPr>
                <w:bCs/>
              </w:rPr>
            </w:pPr>
            <w:r w:rsidRPr="00422478">
              <w:rPr>
                <w:bCs/>
              </w:rPr>
              <w:t>Семинары, практические занятия</w:t>
            </w:r>
          </w:p>
        </w:tc>
        <w:tc>
          <w:tcPr>
            <w:tcW w:w="2320" w:type="dxa"/>
            <w:vAlign w:val="center"/>
          </w:tcPr>
          <w:p w:rsidR="003E283B" w:rsidRPr="004963FF" w:rsidRDefault="0083268E" w:rsidP="002D2719">
            <w:pPr>
              <w:widowControl w:val="0"/>
              <w:jc w:val="center"/>
            </w:pPr>
            <w:r w:rsidRPr="004963FF">
              <w:t>12</w:t>
            </w:r>
          </w:p>
        </w:tc>
        <w:tc>
          <w:tcPr>
            <w:tcW w:w="4183" w:type="dxa"/>
            <w:vAlign w:val="center"/>
          </w:tcPr>
          <w:p w:rsidR="003E283B" w:rsidRPr="004963FF" w:rsidRDefault="0083268E" w:rsidP="002D2719">
            <w:pPr>
              <w:widowControl w:val="0"/>
              <w:jc w:val="center"/>
            </w:pPr>
            <w:r w:rsidRPr="004963FF">
              <w:t>12</w:t>
            </w:r>
          </w:p>
        </w:tc>
      </w:tr>
      <w:tr w:rsidR="003E283B" w:rsidRPr="00422478" w:rsidTr="00A734A2">
        <w:trPr>
          <w:trHeight w:val="325"/>
        </w:trPr>
        <w:tc>
          <w:tcPr>
            <w:tcW w:w="3586" w:type="dxa"/>
            <w:tcBorders>
              <w:bottom w:val="single" w:sz="4" w:space="0" w:color="auto"/>
            </w:tcBorders>
            <w:vAlign w:val="center"/>
          </w:tcPr>
          <w:p w:rsidR="003E283B" w:rsidRPr="00422478" w:rsidRDefault="003E283B" w:rsidP="002D2719">
            <w:pPr>
              <w:widowControl w:val="0"/>
              <w:tabs>
                <w:tab w:val="num" w:pos="0"/>
              </w:tabs>
              <w:jc w:val="both"/>
              <w:rPr>
                <w:b/>
                <w:bCs/>
                <w:i/>
              </w:rPr>
            </w:pPr>
            <w:r w:rsidRPr="00422478">
              <w:rPr>
                <w:b/>
                <w:bCs/>
                <w:i/>
              </w:rPr>
              <w:t>Самостоятельная работа</w:t>
            </w:r>
          </w:p>
        </w:tc>
        <w:tc>
          <w:tcPr>
            <w:tcW w:w="2320" w:type="dxa"/>
            <w:tcBorders>
              <w:bottom w:val="single" w:sz="4" w:space="0" w:color="auto"/>
            </w:tcBorders>
            <w:vAlign w:val="center"/>
          </w:tcPr>
          <w:p w:rsidR="003E283B" w:rsidRPr="00367F83" w:rsidRDefault="0083268E" w:rsidP="0083268E">
            <w:pPr>
              <w:widowControl w:val="0"/>
              <w:tabs>
                <w:tab w:val="num" w:pos="0"/>
              </w:tabs>
              <w:jc w:val="center"/>
              <w:rPr>
                <w:b/>
                <w:bCs/>
              </w:rPr>
            </w:pPr>
            <w:r>
              <w:rPr>
                <w:b/>
              </w:rPr>
              <w:t>92</w:t>
            </w:r>
          </w:p>
        </w:tc>
        <w:tc>
          <w:tcPr>
            <w:tcW w:w="4183" w:type="dxa"/>
            <w:tcBorders>
              <w:bottom w:val="single" w:sz="4" w:space="0" w:color="auto"/>
            </w:tcBorders>
            <w:vAlign w:val="center"/>
          </w:tcPr>
          <w:p w:rsidR="003E283B" w:rsidRPr="00367F83" w:rsidRDefault="003E283B" w:rsidP="0083268E">
            <w:pPr>
              <w:widowControl w:val="0"/>
              <w:tabs>
                <w:tab w:val="num" w:pos="0"/>
              </w:tabs>
              <w:jc w:val="center"/>
              <w:rPr>
                <w:b/>
                <w:bCs/>
              </w:rPr>
            </w:pPr>
            <w:r w:rsidRPr="00367F83">
              <w:rPr>
                <w:b/>
              </w:rPr>
              <w:t>92</w:t>
            </w:r>
          </w:p>
        </w:tc>
      </w:tr>
      <w:tr w:rsidR="003E283B" w:rsidRPr="00422478" w:rsidTr="004F6B28">
        <w:trPr>
          <w:trHeight w:val="677"/>
        </w:trPr>
        <w:tc>
          <w:tcPr>
            <w:tcW w:w="3586" w:type="dxa"/>
            <w:tcBorders>
              <w:bottom w:val="single" w:sz="4" w:space="0" w:color="auto"/>
            </w:tcBorders>
            <w:shd w:val="clear" w:color="auto" w:fill="auto"/>
            <w:vAlign w:val="center"/>
          </w:tcPr>
          <w:p w:rsidR="003E283B" w:rsidRPr="00DE7A51" w:rsidRDefault="003E283B" w:rsidP="002D2719">
            <w:pPr>
              <w:widowControl w:val="0"/>
              <w:tabs>
                <w:tab w:val="num" w:pos="0"/>
              </w:tabs>
              <w:jc w:val="both"/>
              <w:rPr>
                <w:bCs/>
              </w:rPr>
            </w:pPr>
            <w:r w:rsidRPr="00DE7A51">
              <w:rPr>
                <w:bCs/>
              </w:rPr>
              <w:t>Вид текущего контроля</w:t>
            </w:r>
          </w:p>
        </w:tc>
        <w:tc>
          <w:tcPr>
            <w:tcW w:w="2320" w:type="dxa"/>
            <w:tcBorders>
              <w:bottom w:val="single" w:sz="4" w:space="0" w:color="auto"/>
            </w:tcBorders>
            <w:shd w:val="clear" w:color="auto" w:fill="auto"/>
            <w:vAlign w:val="center"/>
          </w:tcPr>
          <w:p w:rsidR="003E283B" w:rsidRPr="00422478" w:rsidRDefault="0083268E" w:rsidP="002D2719">
            <w:pPr>
              <w:widowControl w:val="0"/>
              <w:tabs>
                <w:tab w:val="num" w:pos="0"/>
              </w:tabs>
              <w:jc w:val="center"/>
              <w:rPr>
                <w:bCs/>
              </w:rPr>
            </w:pPr>
            <w:r>
              <w:rPr>
                <w:bCs/>
              </w:rPr>
              <w:t>Контрольная работа</w:t>
            </w:r>
          </w:p>
        </w:tc>
        <w:tc>
          <w:tcPr>
            <w:tcW w:w="4183" w:type="dxa"/>
            <w:tcBorders>
              <w:bottom w:val="single" w:sz="4" w:space="0" w:color="auto"/>
            </w:tcBorders>
            <w:shd w:val="clear" w:color="auto" w:fill="auto"/>
            <w:vAlign w:val="center"/>
          </w:tcPr>
          <w:p w:rsidR="003E283B" w:rsidRPr="00422478" w:rsidRDefault="0083268E" w:rsidP="002D2719">
            <w:pPr>
              <w:widowControl w:val="0"/>
              <w:tabs>
                <w:tab w:val="num" w:pos="0"/>
              </w:tabs>
              <w:jc w:val="center"/>
              <w:rPr>
                <w:bCs/>
              </w:rPr>
            </w:pPr>
            <w:r>
              <w:rPr>
                <w:bCs/>
              </w:rPr>
              <w:t>Контрольная работа</w:t>
            </w:r>
          </w:p>
        </w:tc>
      </w:tr>
      <w:tr w:rsidR="003E283B" w:rsidRPr="00422478" w:rsidTr="004F6B28">
        <w:trPr>
          <w:trHeight w:val="687"/>
        </w:trPr>
        <w:tc>
          <w:tcPr>
            <w:tcW w:w="3586" w:type="dxa"/>
            <w:shd w:val="clear" w:color="auto" w:fill="auto"/>
          </w:tcPr>
          <w:p w:rsidR="003E283B" w:rsidRDefault="003E283B" w:rsidP="002D2719">
            <w:pPr>
              <w:widowControl w:val="0"/>
              <w:tabs>
                <w:tab w:val="num" w:pos="0"/>
              </w:tabs>
              <w:jc w:val="both"/>
              <w:rPr>
                <w:bCs/>
              </w:rPr>
            </w:pPr>
          </w:p>
          <w:p w:rsidR="003E283B" w:rsidRPr="00422478" w:rsidRDefault="003E283B" w:rsidP="002D2719">
            <w:pPr>
              <w:widowControl w:val="0"/>
              <w:tabs>
                <w:tab w:val="num" w:pos="0"/>
              </w:tabs>
              <w:jc w:val="both"/>
              <w:rPr>
                <w:bCs/>
              </w:rPr>
            </w:pPr>
            <w:r w:rsidRPr="00422478">
              <w:rPr>
                <w:bCs/>
              </w:rPr>
              <w:t>Вид промежуточной аттестации</w:t>
            </w:r>
          </w:p>
        </w:tc>
        <w:tc>
          <w:tcPr>
            <w:tcW w:w="2320" w:type="dxa"/>
            <w:shd w:val="clear" w:color="auto" w:fill="auto"/>
            <w:vAlign w:val="center"/>
          </w:tcPr>
          <w:p w:rsidR="003E283B" w:rsidRPr="00422478" w:rsidRDefault="003E283B" w:rsidP="002D2719">
            <w:pPr>
              <w:widowControl w:val="0"/>
              <w:tabs>
                <w:tab w:val="num" w:pos="0"/>
              </w:tabs>
              <w:jc w:val="center"/>
              <w:rPr>
                <w:bCs/>
              </w:rPr>
            </w:pPr>
            <w:r w:rsidRPr="00422478">
              <w:rPr>
                <w:bCs/>
              </w:rPr>
              <w:t xml:space="preserve">экзамен </w:t>
            </w:r>
          </w:p>
        </w:tc>
        <w:tc>
          <w:tcPr>
            <w:tcW w:w="4183" w:type="dxa"/>
            <w:shd w:val="clear" w:color="auto" w:fill="auto"/>
            <w:vAlign w:val="center"/>
          </w:tcPr>
          <w:p w:rsidR="003E283B" w:rsidRPr="00422478" w:rsidRDefault="003E283B" w:rsidP="002D2719">
            <w:pPr>
              <w:widowControl w:val="0"/>
              <w:tabs>
                <w:tab w:val="num" w:pos="0"/>
              </w:tabs>
              <w:jc w:val="center"/>
              <w:rPr>
                <w:bCs/>
              </w:rPr>
            </w:pPr>
            <w:r w:rsidRPr="00422478">
              <w:rPr>
                <w:bCs/>
              </w:rPr>
              <w:t>экзамен</w:t>
            </w:r>
          </w:p>
        </w:tc>
      </w:tr>
    </w:tbl>
    <w:p w:rsidR="00BD46D9" w:rsidRDefault="00BD46D9" w:rsidP="00031D18">
      <w:pPr>
        <w:jc w:val="both"/>
        <w:rPr>
          <w:b/>
          <w:bCs/>
          <w:sz w:val="28"/>
          <w:szCs w:val="28"/>
        </w:rPr>
      </w:pPr>
    </w:p>
    <w:p w:rsidR="00643D9A" w:rsidRDefault="00643D9A" w:rsidP="002F361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097339" w:rsidRDefault="00097339" w:rsidP="002F3612">
      <w:pPr>
        <w:ind w:firstLine="709"/>
        <w:jc w:val="both"/>
        <w:rPr>
          <w:b/>
          <w:bCs/>
          <w:sz w:val="28"/>
          <w:szCs w:val="28"/>
        </w:rPr>
      </w:pPr>
    </w:p>
    <w:p w:rsidR="00643D9A" w:rsidRDefault="00643D9A" w:rsidP="002F3612">
      <w:pPr>
        <w:ind w:firstLine="709"/>
        <w:jc w:val="both"/>
        <w:rPr>
          <w:b/>
          <w:bCs/>
          <w:sz w:val="28"/>
          <w:szCs w:val="28"/>
        </w:rPr>
      </w:pPr>
      <w:r w:rsidRPr="005532E3">
        <w:rPr>
          <w:b/>
          <w:bCs/>
          <w:sz w:val="28"/>
          <w:szCs w:val="28"/>
        </w:rPr>
        <w:t>5.1. Содержание дисциплины</w:t>
      </w:r>
    </w:p>
    <w:p w:rsidR="002F3612" w:rsidRDefault="002F3612" w:rsidP="002F3612">
      <w:pPr>
        <w:ind w:firstLine="709"/>
        <w:jc w:val="both"/>
        <w:rPr>
          <w:b/>
          <w:bCs/>
          <w:sz w:val="28"/>
          <w:szCs w:val="28"/>
        </w:rPr>
      </w:pPr>
    </w:p>
    <w:p w:rsidR="007934B0" w:rsidRPr="00B950A3" w:rsidRDefault="007934B0" w:rsidP="00DF5E79">
      <w:pPr>
        <w:pStyle w:val="a9"/>
        <w:widowControl w:val="0"/>
        <w:spacing w:after="0" w:line="276" w:lineRule="auto"/>
        <w:ind w:left="0" w:firstLine="709"/>
        <w:rPr>
          <w:b/>
          <w:sz w:val="28"/>
          <w:szCs w:val="28"/>
        </w:rPr>
      </w:pPr>
      <w:r w:rsidRPr="00B950A3">
        <w:rPr>
          <w:b/>
          <w:sz w:val="28"/>
          <w:szCs w:val="28"/>
        </w:rPr>
        <w:t xml:space="preserve">Тема 1. </w:t>
      </w:r>
      <w:r w:rsidR="00D25D40">
        <w:rPr>
          <w:b/>
          <w:sz w:val="28"/>
          <w:szCs w:val="28"/>
        </w:rPr>
        <w:t>Общие положения</w:t>
      </w:r>
      <w:r w:rsidR="00D25D40" w:rsidRPr="00D25D40">
        <w:rPr>
          <w:b/>
          <w:sz w:val="28"/>
          <w:szCs w:val="28"/>
        </w:rPr>
        <w:t xml:space="preserve"> государственного кадастрового учета и государственной регистрации прав</w:t>
      </w:r>
      <w:r w:rsidRPr="00B950A3">
        <w:rPr>
          <w:b/>
          <w:sz w:val="28"/>
          <w:szCs w:val="28"/>
        </w:rPr>
        <w:t>.</w:t>
      </w:r>
    </w:p>
    <w:p w:rsidR="00AD27E7" w:rsidRPr="00AD27E7" w:rsidRDefault="00AD27E7" w:rsidP="00AD27E7">
      <w:pPr>
        <w:ind w:firstLine="540"/>
        <w:jc w:val="both"/>
        <w:rPr>
          <w:sz w:val="28"/>
          <w:szCs w:val="28"/>
        </w:rPr>
      </w:pPr>
      <w:r w:rsidRPr="00AD27E7">
        <w:rPr>
          <w:bCs/>
          <w:sz w:val="28"/>
          <w:szCs w:val="28"/>
        </w:rPr>
        <w:t>Правовая основа государственного кадастрового учета и государственной регистрации прав.</w:t>
      </w:r>
      <w:r>
        <w:rPr>
          <w:bCs/>
          <w:sz w:val="28"/>
          <w:szCs w:val="28"/>
        </w:rPr>
        <w:t xml:space="preserve"> </w:t>
      </w:r>
      <w:r w:rsidRPr="00AD27E7">
        <w:rPr>
          <w:bCs/>
          <w:sz w:val="28"/>
          <w:szCs w:val="28"/>
        </w:rPr>
        <w:t>Орган, осуществляющий государственный кадастровый учет и государственную регистрацию прав. Участники отношений при осуществлении государственного кадастрового учета и государственной регистрации прав.</w:t>
      </w:r>
    </w:p>
    <w:p w:rsidR="00D25D40" w:rsidRDefault="00AF528D" w:rsidP="00D25D40">
      <w:pPr>
        <w:ind w:firstLine="567"/>
        <w:jc w:val="both"/>
        <w:rPr>
          <w:rStyle w:val="ac"/>
          <w:color w:val="auto"/>
          <w:sz w:val="28"/>
          <w:szCs w:val="28"/>
          <w:u w:val="none"/>
        </w:rPr>
      </w:pPr>
      <w:hyperlink r:id="rId8" w:history="1">
        <w:r w:rsidR="00D25D40" w:rsidRPr="00D25D40">
          <w:rPr>
            <w:rStyle w:val="ac"/>
            <w:color w:val="auto"/>
            <w:sz w:val="28"/>
            <w:szCs w:val="28"/>
            <w:u w:val="none"/>
          </w:rPr>
          <w:t>Основания государственного кадастрового учета и государственной регистрации прав</w:t>
        </w:r>
      </w:hyperlink>
      <w:r w:rsidR="00D25D40">
        <w:rPr>
          <w:sz w:val="28"/>
          <w:szCs w:val="28"/>
        </w:rPr>
        <w:t xml:space="preserve"> на недвижимое имущество. </w:t>
      </w:r>
      <w:hyperlink r:id="rId9" w:history="1">
        <w:r w:rsidR="00D25D40" w:rsidRPr="00D25D40">
          <w:rPr>
            <w:rStyle w:val="ac"/>
            <w:color w:val="auto"/>
            <w:sz w:val="28"/>
            <w:szCs w:val="28"/>
            <w:u w:val="none"/>
          </w:rPr>
          <w:t>Лица, по заявлению которых осуществляются государственный кадастровый учет и государственная регистрация прав</w:t>
        </w:r>
      </w:hyperlink>
      <w:r w:rsidR="00D25D40">
        <w:rPr>
          <w:sz w:val="28"/>
          <w:szCs w:val="28"/>
        </w:rPr>
        <w:t>.</w:t>
      </w:r>
      <w:r w:rsidR="00D25D40" w:rsidRPr="00D25D40">
        <w:rPr>
          <w:sz w:val="28"/>
          <w:szCs w:val="28"/>
        </w:rPr>
        <w:fldChar w:fldCharType="begin"/>
      </w:r>
      <w:r w:rsidR="00D25D40" w:rsidRPr="00D25D40">
        <w:rPr>
          <w:sz w:val="28"/>
          <w:szCs w:val="28"/>
        </w:rPr>
        <w:instrText xml:space="preserve"> HYPERLINK "http://www.consultant.ru/document/cons_doc_LAW_182661/50de153e7e544a8aa5820c47d4acf3d780098a90/" </w:instrText>
      </w:r>
      <w:r w:rsidR="00D25D40" w:rsidRPr="00D25D40">
        <w:rPr>
          <w:sz w:val="28"/>
          <w:szCs w:val="28"/>
        </w:rPr>
        <w:fldChar w:fldCharType="separate"/>
      </w:r>
    </w:p>
    <w:p w:rsidR="00D25D40" w:rsidRDefault="00D25D40" w:rsidP="00D25D40">
      <w:pPr>
        <w:ind w:firstLine="567"/>
        <w:jc w:val="both"/>
        <w:rPr>
          <w:sz w:val="28"/>
          <w:szCs w:val="28"/>
        </w:rPr>
      </w:pPr>
      <w:r w:rsidRPr="00D25D40">
        <w:rPr>
          <w:rStyle w:val="ac"/>
          <w:color w:val="auto"/>
          <w:sz w:val="28"/>
          <w:szCs w:val="28"/>
          <w:u w:val="none"/>
        </w:rPr>
        <w:t>Сроки и дата осуществления государственного кадастрового учета и государственной регистрации прав</w:t>
      </w:r>
      <w:r w:rsidRPr="00D25D40">
        <w:rPr>
          <w:sz w:val="28"/>
          <w:szCs w:val="28"/>
        </w:rPr>
        <w:fldChar w:fldCharType="end"/>
      </w:r>
      <w:r>
        <w:rPr>
          <w:sz w:val="28"/>
          <w:szCs w:val="28"/>
        </w:rPr>
        <w:t xml:space="preserve">. </w:t>
      </w:r>
      <w:hyperlink r:id="rId10" w:history="1">
        <w:r w:rsidRPr="00D25D40">
          <w:rPr>
            <w:rStyle w:val="ac"/>
            <w:color w:val="auto"/>
            <w:sz w:val="28"/>
            <w:szCs w:val="28"/>
            <w:u w:val="none"/>
          </w:rPr>
          <w:t>Государственная пошлина за осуществление государственной регистрации прав</w:t>
        </w:r>
      </w:hyperlink>
      <w:r>
        <w:rPr>
          <w:sz w:val="28"/>
          <w:szCs w:val="28"/>
        </w:rPr>
        <w:t>.</w:t>
      </w:r>
    </w:p>
    <w:p w:rsidR="00D25D40" w:rsidRDefault="00AF528D" w:rsidP="00D25D40">
      <w:pPr>
        <w:ind w:firstLine="567"/>
        <w:jc w:val="both"/>
        <w:rPr>
          <w:sz w:val="28"/>
          <w:szCs w:val="28"/>
        </w:rPr>
      </w:pPr>
      <w:hyperlink r:id="rId11" w:history="1">
        <w:r w:rsidR="00D25D40" w:rsidRPr="00D25D40">
          <w:rPr>
            <w:rStyle w:val="ac"/>
            <w:color w:val="auto"/>
            <w:sz w:val="28"/>
            <w:szCs w:val="28"/>
            <w:u w:val="none"/>
          </w:rPr>
          <w:t>Представление заявления об осуществлении государственного кадастрового учета и государственной регистрации прав и прилагаемых к нему документов</w:t>
        </w:r>
      </w:hyperlink>
      <w:r w:rsidR="00D25D40">
        <w:rPr>
          <w:sz w:val="28"/>
          <w:szCs w:val="28"/>
        </w:rPr>
        <w:t xml:space="preserve">. </w:t>
      </w:r>
      <w:hyperlink r:id="rId12" w:history="1">
        <w:r w:rsidR="00D25D40" w:rsidRPr="00D25D40">
          <w:rPr>
            <w:rStyle w:val="ac"/>
            <w:color w:val="auto"/>
            <w:sz w:val="28"/>
            <w:szCs w:val="28"/>
            <w:u w:val="none"/>
          </w:rPr>
          <w:t>Обязанность органов государственной власти, органов местного самоуправления и иных уполномоченных лиц представлять заявление и прилагаемые к нему документы для осуществления государственного кадастрового учета и государственной регистрации прав</w:t>
        </w:r>
      </w:hyperlink>
      <w:r w:rsidR="00D25D40">
        <w:rPr>
          <w:sz w:val="28"/>
          <w:szCs w:val="28"/>
        </w:rPr>
        <w:t>.</w:t>
      </w:r>
    </w:p>
    <w:p w:rsidR="00D25D40" w:rsidRPr="00D25D40" w:rsidRDefault="00AF528D" w:rsidP="00D25D40">
      <w:pPr>
        <w:ind w:firstLine="567"/>
        <w:jc w:val="both"/>
        <w:rPr>
          <w:sz w:val="28"/>
          <w:szCs w:val="28"/>
        </w:rPr>
      </w:pPr>
      <w:hyperlink r:id="rId13" w:history="1">
        <w:r w:rsidR="00D25D40" w:rsidRPr="00D25D40">
          <w:rPr>
            <w:rStyle w:val="ac"/>
            <w:color w:val="auto"/>
            <w:sz w:val="28"/>
            <w:szCs w:val="28"/>
            <w:u w:val="none"/>
          </w:rPr>
          <w:t>Правила информационного взаимодействия кадастрового инженера с органом регистрации прав</w:t>
        </w:r>
      </w:hyperlink>
    </w:p>
    <w:p w:rsidR="00031D18" w:rsidRDefault="00031D18" w:rsidP="00DF5E79">
      <w:pPr>
        <w:widowControl w:val="0"/>
        <w:tabs>
          <w:tab w:val="left" w:pos="3997"/>
        </w:tabs>
        <w:spacing w:line="276" w:lineRule="auto"/>
        <w:ind w:firstLine="709"/>
        <w:jc w:val="both"/>
        <w:rPr>
          <w:b/>
          <w:position w:val="2"/>
          <w:sz w:val="28"/>
          <w:szCs w:val="28"/>
        </w:rPr>
      </w:pPr>
    </w:p>
    <w:p w:rsidR="007934B0" w:rsidRPr="00B950A3" w:rsidRDefault="007934B0" w:rsidP="00DF5E79">
      <w:pPr>
        <w:widowControl w:val="0"/>
        <w:tabs>
          <w:tab w:val="left" w:pos="3997"/>
        </w:tabs>
        <w:spacing w:line="276" w:lineRule="auto"/>
        <w:ind w:firstLine="709"/>
        <w:jc w:val="both"/>
        <w:rPr>
          <w:b/>
          <w:position w:val="2"/>
          <w:sz w:val="28"/>
          <w:szCs w:val="28"/>
        </w:rPr>
      </w:pPr>
      <w:r w:rsidRPr="00B950A3">
        <w:rPr>
          <w:b/>
          <w:position w:val="2"/>
          <w:sz w:val="28"/>
          <w:szCs w:val="28"/>
        </w:rPr>
        <w:t xml:space="preserve">Тема 2. </w:t>
      </w:r>
      <w:hyperlink r:id="rId14" w:history="1">
        <w:r w:rsidR="00D25D40" w:rsidRPr="00D25D40">
          <w:rPr>
            <w:rStyle w:val="ac"/>
            <w:b/>
            <w:color w:val="auto"/>
            <w:sz w:val="28"/>
            <w:szCs w:val="28"/>
            <w:u w:val="none"/>
          </w:rPr>
          <w:t>Требования к документам, представляемым для осуществления государственного кадастрового учета и (или) государственной регистрации прав</w:t>
        </w:r>
      </w:hyperlink>
    </w:p>
    <w:p w:rsidR="005828C3" w:rsidRDefault="00AF528D" w:rsidP="005828C3">
      <w:pPr>
        <w:ind w:firstLine="567"/>
        <w:jc w:val="both"/>
        <w:rPr>
          <w:sz w:val="28"/>
          <w:szCs w:val="28"/>
        </w:rPr>
      </w:pPr>
      <w:hyperlink r:id="rId15" w:history="1">
        <w:r w:rsidR="005828C3" w:rsidRPr="005828C3">
          <w:rPr>
            <w:rStyle w:val="ac"/>
            <w:color w:val="auto"/>
            <w:sz w:val="28"/>
            <w:szCs w:val="28"/>
            <w:u w:val="none"/>
          </w:rPr>
          <w:t>Требования к документам, представляемым для осуществления государственного кадастрового учета и (или) государственной регистрации прав</w:t>
        </w:r>
      </w:hyperlink>
      <w:r w:rsidR="005828C3">
        <w:rPr>
          <w:sz w:val="28"/>
          <w:szCs w:val="28"/>
        </w:rPr>
        <w:t xml:space="preserve">. </w:t>
      </w:r>
      <w:hyperlink r:id="rId16" w:history="1">
        <w:r w:rsidR="005828C3" w:rsidRPr="005828C3">
          <w:rPr>
            <w:rStyle w:val="ac"/>
            <w:color w:val="auto"/>
            <w:sz w:val="28"/>
            <w:szCs w:val="28"/>
            <w:u w:val="none"/>
          </w:rPr>
          <w:t>Требования к межевому плану</w:t>
        </w:r>
      </w:hyperlink>
      <w:r w:rsidR="005828C3">
        <w:rPr>
          <w:sz w:val="28"/>
          <w:szCs w:val="28"/>
        </w:rPr>
        <w:t xml:space="preserve">. </w:t>
      </w:r>
      <w:hyperlink r:id="rId17" w:history="1">
        <w:r w:rsidR="005828C3" w:rsidRPr="005828C3">
          <w:rPr>
            <w:rStyle w:val="ac"/>
            <w:color w:val="auto"/>
            <w:sz w:val="28"/>
            <w:szCs w:val="28"/>
            <w:u w:val="none"/>
          </w:rPr>
          <w:t>Требования к акту обследования</w:t>
        </w:r>
      </w:hyperlink>
      <w:r w:rsidR="005828C3">
        <w:rPr>
          <w:sz w:val="28"/>
          <w:szCs w:val="28"/>
        </w:rPr>
        <w:t xml:space="preserve">. </w:t>
      </w:r>
      <w:hyperlink r:id="rId18" w:history="1">
        <w:r w:rsidR="005828C3" w:rsidRPr="005828C3">
          <w:rPr>
            <w:rStyle w:val="ac"/>
            <w:color w:val="auto"/>
            <w:sz w:val="28"/>
            <w:szCs w:val="28"/>
            <w:u w:val="none"/>
          </w:rPr>
          <w:t>Требования к техническому плану</w:t>
        </w:r>
      </w:hyperlink>
      <w:r w:rsidR="005828C3">
        <w:rPr>
          <w:sz w:val="28"/>
          <w:szCs w:val="28"/>
        </w:rPr>
        <w:t xml:space="preserve">. </w:t>
      </w:r>
      <w:hyperlink r:id="rId19" w:history="1">
        <w:r w:rsidR="005828C3" w:rsidRPr="005828C3">
          <w:rPr>
            <w:rStyle w:val="ac"/>
            <w:color w:val="auto"/>
            <w:sz w:val="28"/>
            <w:szCs w:val="28"/>
            <w:u w:val="none"/>
          </w:rPr>
          <w:t>Требования к карте-плану территории</w:t>
        </w:r>
      </w:hyperlink>
      <w:r w:rsidR="005828C3">
        <w:rPr>
          <w:sz w:val="28"/>
          <w:szCs w:val="28"/>
        </w:rPr>
        <w:t xml:space="preserve">. </w:t>
      </w:r>
    </w:p>
    <w:p w:rsidR="005828C3" w:rsidRDefault="00AF528D" w:rsidP="005828C3">
      <w:pPr>
        <w:ind w:firstLine="567"/>
        <w:jc w:val="both"/>
        <w:rPr>
          <w:sz w:val="28"/>
          <w:szCs w:val="28"/>
        </w:rPr>
      </w:pPr>
      <w:hyperlink r:id="rId20" w:history="1">
        <w:r w:rsidR="005828C3" w:rsidRPr="005828C3">
          <w:rPr>
            <w:rStyle w:val="ac"/>
            <w:color w:val="auto"/>
            <w:sz w:val="28"/>
            <w:szCs w:val="28"/>
            <w:u w:val="none"/>
          </w:rPr>
          <w:t>Основания для возврата заявления и документов, представленных для осуществления государственного кадастрового учета и государственной регистрации прав, без рассмотрения</w:t>
        </w:r>
      </w:hyperlink>
      <w:r w:rsidR="005828C3">
        <w:rPr>
          <w:sz w:val="28"/>
          <w:szCs w:val="28"/>
        </w:rPr>
        <w:t xml:space="preserve">. </w:t>
      </w:r>
      <w:hyperlink r:id="rId21" w:history="1">
        <w:r w:rsidR="005828C3" w:rsidRPr="005828C3">
          <w:rPr>
            <w:rStyle w:val="ac"/>
            <w:color w:val="auto"/>
            <w:sz w:val="28"/>
            <w:szCs w:val="28"/>
            <w:u w:val="none"/>
          </w:rPr>
          <w:t>Основания и сроки приостановления осуществления государственного кадастрового учета и (или) государственной регистрации прав по решению государственного регистратора прав</w:t>
        </w:r>
      </w:hyperlink>
      <w:r w:rsidR="005828C3">
        <w:rPr>
          <w:sz w:val="28"/>
          <w:szCs w:val="28"/>
        </w:rPr>
        <w:t xml:space="preserve">. </w:t>
      </w:r>
      <w:hyperlink r:id="rId22" w:history="1">
        <w:r w:rsidR="005828C3" w:rsidRPr="005828C3">
          <w:rPr>
            <w:rStyle w:val="ac"/>
            <w:color w:val="auto"/>
            <w:sz w:val="28"/>
            <w:szCs w:val="28"/>
            <w:u w:val="none"/>
          </w:rPr>
          <w:t>Отказ в осуществлении государственного кадастрового учета и (или) государственной регистрации прав</w:t>
        </w:r>
      </w:hyperlink>
      <w:r w:rsidR="005828C3">
        <w:rPr>
          <w:sz w:val="28"/>
          <w:szCs w:val="28"/>
        </w:rPr>
        <w:t>.</w:t>
      </w:r>
    </w:p>
    <w:p w:rsidR="007934B0" w:rsidRPr="00B950A3" w:rsidRDefault="00AF528D" w:rsidP="005828C3">
      <w:pPr>
        <w:ind w:firstLine="567"/>
        <w:jc w:val="both"/>
        <w:rPr>
          <w:position w:val="2"/>
          <w:sz w:val="28"/>
          <w:szCs w:val="28"/>
        </w:rPr>
      </w:pPr>
      <w:hyperlink r:id="rId23" w:history="1">
        <w:r w:rsidR="005828C3" w:rsidRPr="005828C3">
          <w:rPr>
            <w:rStyle w:val="ac"/>
            <w:color w:val="auto"/>
            <w:sz w:val="28"/>
            <w:szCs w:val="28"/>
            <w:u w:val="none"/>
          </w:rPr>
          <w:t>Удостоверение осуществления государственного кадастрового учета и государственной регистрации прав</w:t>
        </w:r>
      </w:hyperlink>
      <w:r w:rsidR="005828C3">
        <w:rPr>
          <w:sz w:val="28"/>
          <w:szCs w:val="28"/>
        </w:rPr>
        <w:t xml:space="preserve">. </w:t>
      </w:r>
      <w:hyperlink r:id="rId24" w:history="1">
        <w:r w:rsidR="005828C3" w:rsidRPr="005828C3">
          <w:rPr>
            <w:rStyle w:val="ac"/>
            <w:color w:val="auto"/>
            <w:sz w:val="28"/>
            <w:szCs w:val="28"/>
            <w:u w:val="none"/>
          </w:rPr>
          <w:t>Порядок осуществления государственного кадастрового учета и государственной регистрации прав</w:t>
        </w:r>
      </w:hyperlink>
      <w:r w:rsidR="005828C3">
        <w:rPr>
          <w:sz w:val="28"/>
          <w:szCs w:val="28"/>
        </w:rPr>
        <w:t xml:space="preserve">. </w:t>
      </w:r>
      <w:hyperlink r:id="rId25" w:history="1">
        <w:r w:rsidR="005828C3" w:rsidRPr="005828C3">
          <w:rPr>
            <w:rStyle w:val="ac"/>
            <w:color w:val="auto"/>
            <w:sz w:val="28"/>
            <w:szCs w:val="28"/>
            <w:u w:val="none"/>
          </w:rPr>
          <w:t>Приостановление осуществления государственного кадастрового учета и (или) государственной регистрации прав в заявительном порядке</w:t>
        </w:r>
      </w:hyperlink>
      <w:r w:rsidR="005828C3">
        <w:rPr>
          <w:sz w:val="28"/>
          <w:szCs w:val="28"/>
        </w:rPr>
        <w:t xml:space="preserve"> .</w:t>
      </w:r>
      <w:hyperlink r:id="rId26" w:history="1">
        <w:r w:rsidR="005828C3" w:rsidRPr="005828C3">
          <w:rPr>
            <w:rStyle w:val="ac"/>
            <w:color w:val="auto"/>
            <w:sz w:val="28"/>
            <w:szCs w:val="28"/>
            <w:u w:val="none"/>
          </w:rPr>
          <w:t>Прекращение осуществления государственного кадастрового учета и государственной регистрации прав</w:t>
        </w:r>
      </w:hyperlink>
      <w:r w:rsidR="005828C3">
        <w:rPr>
          <w:sz w:val="28"/>
          <w:szCs w:val="28"/>
        </w:rPr>
        <w:t>.</w:t>
      </w:r>
    </w:p>
    <w:p w:rsidR="00031D18" w:rsidRDefault="00031D18" w:rsidP="00DF5E79">
      <w:pPr>
        <w:widowControl w:val="0"/>
        <w:shd w:val="clear" w:color="auto" w:fill="FFFFFF"/>
        <w:spacing w:line="276" w:lineRule="auto"/>
        <w:ind w:firstLine="709"/>
        <w:jc w:val="both"/>
        <w:rPr>
          <w:b/>
          <w:bCs/>
          <w:color w:val="000000"/>
          <w:sz w:val="28"/>
          <w:szCs w:val="28"/>
        </w:rPr>
      </w:pPr>
    </w:p>
    <w:p w:rsidR="007934B0" w:rsidRPr="00B950A3" w:rsidRDefault="007934B0" w:rsidP="00DF5E79">
      <w:pPr>
        <w:widowControl w:val="0"/>
        <w:shd w:val="clear" w:color="auto" w:fill="FFFFFF"/>
        <w:spacing w:line="276" w:lineRule="auto"/>
        <w:ind w:firstLine="709"/>
        <w:jc w:val="both"/>
        <w:rPr>
          <w:b/>
          <w:bCs/>
          <w:color w:val="000000"/>
          <w:sz w:val="28"/>
          <w:szCs w:val="28"/>
        </w:rPr>
      </w:pPr>
      <w:r w:rsidRPr="00B950A3">
        <w:rPr>
          <w:b/>
          <w:bCs/>
          <w:color w:val="000000"/>
          <w:sz w:val="28"/>
          <w:szCs w:val="28"/>
        </w:rPr>
        <w:t xml:space="preserve">Тема 3. </w:t>
      </w:r>
      <w:r w:rsidR="00BE789F">
        <w:rPr>
          <w:b/>
          <w:bCs/>
          <w:color w:val="000000"/>
          <w:sz w:val="28"/>
          <w:szCs w:val="28"/>
        </w:rPr>
        <w:t>Государственный регистратор права</w:t>
      </w:r>
    </w:p>
    <w:p w:rsidR="00031D18" w:rsidRDefault="00BE789F" w:rsidP="00BE789F">
      <w:pPr>
        <w:ind w:firstLine="540"/>
        <w:jc w:val="both"/>
        <w:rPr>
          <w:bCs/>
          <w:sz w:val="28"/>
          <w:szCs w:val="28"/>
        </w:rPr>
      </w:pPr>
      <w:r w:rsidRPr="00BE789F">
        <w:rPr>
          <w:bCs/>
          <w:sz w:val="28"/>
          <w:szCs w:val="28"/>
        </w:rPr>
        <w:t>Государственный регистратор прав и гарантии при осуществлении им должностных обязанностей. Права и обязанности государственного регистратора прав</w:t>
      </w:r>
      <w:r>
        <w:rPr>
          <w:bCs/>
          <w:sz w:val="28"/>
          <w:szCs w:val="28"/>
        </w:rPr>
        <w:t xml:space="preserve">. </w:t>
      </w:r>
    </w:p>
    <w:p w:rsidR="00BE789F" w:rsidRDefault="00BE789F" w:rsidP="00BE789F">
      <w:pPr>
        <w:ind w:firstLine="540"/>
        <w:jc w:val="both"/>
        <w:rPr>
          <w:b/>
          <w:bCs/>
          <w:color w:val="000000"/>
          <w:sz w:val="28"/>
          <w:szCs w:val="28"/>
        </w:rPr>
      </w:pPr>
    </w:p>
    <w:p w:rsidR="00BE789F" w:rsidRPr="00BE789F" w:rsidRDefault="007934B0" w:rsidP="00BE789F">
      <w:pPr>
        <w:ind w:firstLine="709"/>
        <w:jc w:val="both"/>
        <w:rPr>
          <w:b/>
          <w:sz w:val="28"/>
          <w:szCs w:val="28"/>
        </w:rPr>
      </w:pPr>
      <w:r w:rsidRPr="00BE789F">
        <w:rPr>
          <w:b/>
          <w:color w:val="000000"/>
          <w:sz w:val="28"/>
          <w:szCs w:val="28"/>
        </w:rPr>
        <w:t>Тема 4.</w:t>
      </w:r>
      <w:r w:rsidRPr="00B950A3">
        <w:rPr>
          <w:color w:val="000000"/>
          <w:sz w:val="28"/>
          <w:szCs w:val="28"/>
        </w:rPr>
        <w:t xml:space="preserve"> </w:t>
      </w:r>
      <w:r w:rsidR="00BE789F" w:rsidRPr="000531A9">
        <w:rPr>
          <w:b/>
          <w:sz w:val="28"/>
          <w:szCs w:val="28"/>
        </w:rPr>
        <w:t>Ответственность при осуществлении государственного кадастрового учета недвижимого имущества и государственной регистрации прав на недвижимое имущество</w:t>
      </w:r>
    </w:p>
    <w:p w:rsidR="00BE789F" w:rsidRPr="00BE789F" w:rsidRDefault="00BE789F" w:rsidP="00BE789F">
      <w:pPr>
        <w:ind w:firstLine="540"/>
        <w:jc w:val="both"/>
        <w:rPr>
          <w:sz w:val="28"/>
          <w:szCs w:val="28"/>
        </w:rPr>
      </w:pPr>
      <w:r w:rsidRPr="00BE789F">
        <w:rPr>
          <w:bCs/>
          <w:sz w:val="28"/>
          <w:szCs w:val="28"/>
        </w:rPr>
        <w:t xml:space="preserve">Ответственность органа регистрации прав. </w:t>
      </w:r>
      <w:r w:rsidRPr="00BE789F">
        <w:rPr>
          <w:sz w:val="28"/>
          <w:szCs w:val="28"/>
        </w:rPr>
        <w:t xml:space="preserve">Убытки, причиненные лицу в результате ненадлежащего исполнения органом регистрации прав полномочий. </w:t>
      </w:r>
    </w:p>
    <w:p w:rsidR="00BE789F" w:rsidRPr="00BE789F" w:rsidRDefault="00BE789F" w:rsidP="00BE789F">
      <w:pPr>
        <w:ind w:firstLine="540"/>
        <w:jc w:val="both"/>
        <w:rPr>
          <w:sz w:val="28"/>
          <w:szCs w:val="28"/>
        </w:rPr>
      </w:pPr>
      <w:r w:rsidRPr="00BE789F">
        <w:rPr>
          <w:bCs/>
          <w:sz w:val="28"/>
          <w:szCs w:val="28"/>
        </w:rPr>
        <w:t xml:space="preserve">Ответственность государственного регистратора прав. </w:t>
      </w:r>
    </w:p>
    <w:p w:rsidR="00BE789F" w:rsidRDefault="00BE789F" w:rsidP="00BE789F">
      <w:pPr>
        <w:ind w:firstLine="540"/>
        <w:jc w:val="both"/>
        <w:rPr>
          <w:bCs/>
          <w:sz w:val="28"/>
          <w:szCs w:val="28"/>
        </w:rPr>
      </w:pPr>
      <w:r w:rsidRPr="00BE789F">
        <w:rPr>
          <w:bCs/>
          <w:sz w:val="28"/>
          <w:szCs w:val="28"/>
        </w:rPr>
        <w:t>Компенсация добросовестному приобретателю за утрату им недвижимости.</w:t>
      </w:r>
    </w:p>
    <w:p w:rsidR="008675CF" w:rsidRPr="00BE789F" w:rsidRDefault="008675CF" w:rsidP="00BE789F">
      <w:pPr>
        <w:ind w:firstLine="540"/>
        <w:jc w:val="both"/>
        <w:rPr>
          <w:sz w:val="28"/>
          <w:szCs w:val="28"/>
        </w:rPr>
      </w:pPr>
    </w:p>
    <w:p w:rsidR="00DE7A51" w:rsidRDefault="00DE7A51" w:rsidP="00B473AE">
      <w:pPr>
        <w:widowControl w:val="0"/>
        <w:ind w:firstLine="709"/>
        <w:jc w:val="both"/>
        <w:rPr>
          <w:b/>
          <w:sz w:val="28"/>
          <w:szCs w:val="28"/>
        </w:rPr>
      </w:pPr>
    </w:p>
    <w:p w:rsidR="00614D79" w:rsidRDefault="00614D79" w:rsidP="00B473AE">
      <w:pPr>
        <w:widowControl w:val="0"/>
        <w:ind w:firstLine="709"/>
        <w:jc w:val="both"/>
        <w:rPr>
          <w:b/>
          <w:sz w:val="28"/>
          <w:szCs w:val="28"/>
        </w:rPr>
      </w:pPr>
      <w:r>
        <w:rPr>
          <w:b/>
          <w:sz w:val="28"/>
          <w:szCs w:val="28"/>
        </w:rPr>
        <w:lastRenderedPageBreak/>
        <w:t>5.2. Учебно-</w:t>
      </w:r>
      <w:r w:rsidRPr="005532E3">
        <w:rPr>
          <w:b/>
          <w:sz w:val="28"/>
          <w:szCs w:val="28"/>
        </w:rPr>
        <w:t>тематический план</w:t>
      </w:r>
    </w:p>
    <w:p w:rsidR="00097339" w:rsidRDefault="00097339" w:rsidP="00B473AE">
      <w:pPr>
        <w:widowControl w:val="0"/>
        <w:ind w:firstLine="709"/>
        <w:jc w:val="both"/>
        <w:rPr>
          <w:b/>
          <w:sz w:val="28"/>
          <w:szCs w:val="28"/>
        </w:rPr>
      </w:pPr>
    </w:p>
    <w:p w:rsidR="00170B39" w:rsidRPr="00DE7A51" w:rsidRDefault="00A75851" w:rsidP="00A75851">
      <w:pPr>
        <w:tabs>
          <w:tab w:val="left" w:pos="6030"/>
        </w:tabs>
        <w:ind w:firstLine="709"/>
        <w:jc w:val="center"/>
        <w:rPr>
          <w:b/>
          <w:color w:val="000000"/>
          <w:sz w:val="28"/>
          <w:szCs w:val="28"/>
          <w:u w:val="single"/>
        </w:rPr>
      </w:pPr>
      <w:r>
        <w:rPr>
          <w:b/>
          <w:color w:val="000000"/>
          <w:sz w:val="28"/>
          <w:szCs w:val="28"/>
          <w:u w:val="single"/>
        </w:rPr>
        <w:t>З</w:t>
      </w:r>
      <w:r w:rsidR="00170B39">
        <w:rPr>
          <w:b/>
          <w:color w:val="000000"/>
          <w:sz w:val="28"/>
          <w:szCs w:val="28"/>
          <w:u w:val="single"/>
        </w:rPr>
        <w:t>аочная форма обучения</w:t>
      </w:r>
    </w:p>
    <w:tbl>
      <w:tblPr>
        <w:tblpPr w:leftFromText="180" w:rightFromText="180" w:vertAnchor="page" w:horzAnchor="margin" w:tblpXSpec="center" w:tblpY="3204"/>
        <w:tblW w:w="10770" w:type="dxa"/>
        <w:tblLayout w:type="fixed"/>
        <w:tblLook w:val="0000" w:firstRow="0" w:lastRow="0" w:firstColumn="0" w:lastColumn="0" w:noHBand="0" w:noVBand="0"/>
      </w:tblPr>
      <w:tblGrid>
        <w:gridCol w:w="540"/>
        <w:gridCol w:w="2292"/>
        <w:gridCol w:w="851"/>
        <w:gridCol w:w="709"/>
        <w:gridCol w:w="828"/>
        <w:gridCol w:w="1080"/>
        <w:gridCol w:w="1068"/>
        <w:gridCol w:w="851"/>
        <w:gridCol w:w="2551"/>
      </w:tblGrid>
      <w:tr w:rsidR="00614D79" w:rsidRPr="008D1002" w:rsidTr="008675CF">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14D79" w:rsidRPr="008D1002" w:rsidRDefault="00614D79" w:rsidP="008675CF">
            <w:pPr>
              <w:widowControl w:val="0"/>
              <w:autoSpaceDE w:val="0"/>
              <w:autoSpaceDN w:val="0"/>
              <w:adjustRightInd w:val="0"/>
              <w:jc w:val="both"/>
              <w:rPr>
                <w:sz w:val="22"/>
                <w:szCs w:val="22"/>
                <w:lang w:eastAsia="en-US"/>
              </w:rPr>
            </w:pPr>
            <w:bookmarkStart w:id="2" w:name="_Hlk32957772"/>
          </w:p>
          <w:p w:rsidR="00614D79" w:rsidRPr="008D1002" w:rsidRDefault="00614D79" w:rsidP="008675CF">
            <w:pPr>
              <w:widowControl w:val="0"/>
              <w:autoSpaceDE w:val="0"/>
              <w:autoSpaceDN w:val="0"/>
              <w:adjustRightInd w:val="0"/>
              <w:jc w:val="both"/>
              <w:rPr>
                <w:sz w:val="22"/>
                <w:szCs w:val="22"/>
                <w:lang w:eastAsia="en-US"/>
              </w:rPr>
            </w:pPr>
            <w:r w:rsidRPr="008D1002">
              <w:rPr>
                <w:sz w:val="22"/>
                <w:szCs w:val="22"/>
                <w:lang w:eastAsia="en-US"/>
              </w:rPr>
              <w:t>№</w:t>
            </w:r>
          </w:p>
          <w:p w:rsidR="00614D79" w:rsidRPr="008D1002" w:rsidRDefault="00614D79" w:rsidP="008675CF">
            <w:pPr>
              <w:widowControl w:val="0"/>
              <w:autoSpaceDE w:val="0"/>
              <w:autoSpaceDN w:val="0"/>
              <w:adjustRightInd w:val="0"/>
              <w:jc w:val="center"/>
              <w:rPr>
                <w:sz w:val="22"/>
                <w:szCs w:val="22"/>
                <w:lang w:eastAsia="en-US"/>
              </w:rPr>
            </w:pPr>
            <w:r w:rsidRPr="008D1002">
              <w:rPr>
                <w:sz w:val="22"/>
                <w:szCs w:val="22"/>
                <w:lang w:eastAsia="en-US"/>
              </w:rPr>
              <w:t>№</w:t>
            </w:r>
          </w:p>
          <w:p w:rsidR="00614D79" w:rsidRPr="008D1002" w:rsidRDefault="00614D79" w:rsidP="008675CF">
            <w:pPr>
              <w:widowControl w:val="0"/>
              <w:autoSpaceDE w:val="0"/>
              <w:autoSpaceDN w:val="0"/>
              <w:adjustRightInd w:val="0"/>
              <w:jc w:val="center"/>
              <w:rPr>
                <w:sz w:val="22"/>
                <w:szCs w:val="22"/>
                <w:lang w:eastAsia="en-US"/>
              </w:rPr>
            </w:pPr>
            <w:r w:rsidRPr="008D1002">
              <w:rPr>
                <w:sz w:val="22"/>
                <w:szCs w:val="22"/>
                <w:lang w:eastAsia="en-US"/>
              </w:rPr>
              <w:t>п/п</w:t>
            </w:r>
          </w:p>
        </w:tc>
        <w:tc>
          <w:tcPr>
            <w:tcW w:w="2292"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614D79" w:rsidRPr="008D1002" w:rsidRDefault="00614D79" w:rsidP="008675CF">
            <w:pPr>
              <w:widowControl w:val="0"/>
              <w:autoSpaceDE w:val="0"/>
              <w:autoSpaceDN w:val="0"/>
              <w:adjustRightInd w:val="0"/>
              <w:jc w:val="both"/>
              <w:rPr>
                <w:b/>
                <w:sz w:val="22"/>
                <w:szCs w:val="22"/>
                <w:lang w:eastAsia="en-US"/>
              </w:rPr>
            </w:pPr>
            <w:r w:rsidRPr="008D1002">
              <w:rPr>
                <w:b/>
                <w:sz w:val="22"/>
                <w:szCs w:val="22"/>
                <w:lang w:eastAsia="en-US"/>
              </w:rPr>
              <w:t>Наименование тем (раздел</w:t>
            </w:r>
            <w:r w:rsidR="00422478">
              <w:rPr>
                <w:b/>
                <w:sz w:val="22"/>
                <w:szCs w:val="22"/>
                <w:lang w:eastAsia="en-US"/>
              </w:rPr>
              <w:t>ов</w:t>
            </w:r>
            <w:r w:rsidRPr="008D1002">
              <w:rPr>
                <w:b/>
                <w:sz w:val="22"/>
                <w:szCs w:val="22"/>
                <w:lang w:eastAsia="en-US"/>
              </w:rPr>
              <w:t>) дисциплины</w:t>
            </w:r>
          </w:p>
          <w:p w:rsidR="00614D79" w:rsidRPr="008D1002" w:rsidRDefault="00614D79" w:rsidP="008675CF">
            <w:pPr>
              <w:widowControl w:val="0"/>
              <w:tabs>
                <w:tab w:val="left" w:pos="1590"/>
              </w:tabs>
              <w:jc w:val="both"/>
              <w:rPr>
                <w:sz w:val="22"/>
                <w:szCs w:val="22"/>
                <w:lang w:eastAsia="en-US"/>
              </w:rPr>
            </w:pPr>
          </w:p>
        </w:tc>
        <w:tc>
          <w:tcPr>
            <w:tcW w:w="538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614D79" w:rsidRPr="008D1002" w:rsidRDefault="00614D79" w:rsidP="008675CF">
            <w:pPr>
              <w:widowControl w:val="0"/>
              <w:autoSpaceDE w:val="0"/>
              <w:autoSpaceDN w:val="0"/>
              <w:adjustRightInd w:val="0"/>
              <w:jc w:val="center"/>
              <w:rPr>
                <w:b/>
                <w:sz w:val="22"/>
                <w:szCs w:val="22"/>
                <w:lang w:eastAsia="en-US"/>
              </w:rPr>
            </w:pPr>
            <w:r w:rsidRPr="008D1002">
              <w:rPr>
                <w:b/>
                <w:sz w:val="22"/>
                <w:szCs w:val="22"/>
                <w:lang w:eastAsia="en-US"/>
              </w:rPr>
              <w:t xml:space="preserve">Трудоёмкость </w:t>
            </w:r>
            <w:r w:rsidR="00422478">
              <w:rPr>
                <w:b/>
                <w:sz w:val="22"/>
                <w:szCs w:val="22"/>
                <w:lang w:eastAsia="en-US"/>
              </w:rPr>
              <w:t>в часах</w:t>
            </w:r>
          </w:p>
        </w:tc>
        <w:tc>
          <w:tcPr>
            <w:tcW w:w="2551" w:type="dxa"/>
            <w:vMerge w:val="restart"/>
            <w:tcBorders>
              <w:top w:val="single" w:sz="2" w:space="0" w:color="000000"/>
              <w:left w:val="single" w:sz="2" w:space="0" w:color="000000"/>
              <w:right w:val="single" w:sz="2" w:space="0" w:color="000000"/>
            </w:tcBorders>
            <w:shd w:val="clear" w:color="auto" w:fill="auto"/>
            <w:vAlign w:val="center"/>
          </w:tcPr>
          <w:p w:rsidR="00614D79" w:rsidRPr="008D1002" w:rsidRDefault="00614D79" w:rsidP="008675CF">
            <w:pPr>
              <w:widowControl w:val="0"/>
              <w:jc w:val="both"/>
              <w:rPr>
                <w:b/>
                <w:sz w:val="22"/>
                <w:szCs w:val="22"/>
                <w:lang w:eastAsia="en-US"/>
              </w:rPr>
            </w:pPr>
            <w:r w:rsidRPr="008D1002">
              <w:rPr>
                <w:b/>
                <w:sz w:val="22"/>
                <w:szCs w:val="22"/>
                <w:lang w:eastAsia="en-US"/>
              </w:rPr>
              <w:t xml:space="preserve">Формы текущего </w:t>
            </w:r>
          </w:p>
          <w:p w:rsidR="00614D79" w:rsidRPr="008D1002" w:rsidRDefault="00614D79" w:rsidP="008675CF">
            <w:pPr>
              <w:widowControl w:val="0"/>
              <w:jc w:val="both"/>
              <w:rPr>
                <w:b/>
                <w:sz w:val="22"/>
                <w:szCs w:val="22"/>
                <w:lang w:eastAsia="en-US"/>
              </w:rPr>
            </w:pPr>
            <w:r w:rsidRPr="008D1002">
              <w:rPr>
                <w:b/>
                <w:sz w:val="22"/>
                <w:szCs w:val="22"/>
                <w:lang w:eastAsia="en-US"/>
              </w:rPr>
              <w:t>контроля успеваемости</w:t>
            </w:r>
          </w:p>
        </w:tc>
      </w:tr>
      <w:tr w:rsidR="00614D79" w:rsidRPr="008D1002" w:rsidTr="008675CF">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614D79" w:rsidRPr="008D1002" w:rsidRDefault="00614D79" w:rsidP="008675CF">
            <w:pPr>
              <w:widowControl w:val="0"/>
              <w:autoSpaceDE w:val="0"/>
              <w:autoSpaceDN w:val="0"/>
              <w:adjustRightInd w:val="0"/>
              <w:spacing w:line="276" w:lineRule="auto"/>
              <w:jc w:val="both"/>
              <w:rPr>
                <w:sz w:val="22"/>
                <w:szCs w:val="22"/>
                <w:lang w:eastAsia="en-US"/>
              </w:rPr>
            </w:pPr>
          </w:p>
        </w:tc>
        <w:tc>
          <w:tcPr>
            <w:tcW w:w="2292" w:type="dxa"/>
            <w:vMerge/>
            <w:tcBorders>
              <w:top w:val="single" w:sz="2" w:space="0" w:color="000000"/>
              <w:left w:val="single" w:sz="2" w:space="0" w:color="000000"/>
              <w:bottom w:val="single" w:sz="2" w:space="0" w:color="000000"/>
              <w:right w:val="single" w:sz="2" w:space="0" w:color="000000"/>
            </w:tcBorders>
            <w:shd w:val="clear" w:color="auto" w:fill="auto"/>
          </w:tcPr>
          <w:p w:rsidR="00614D79" w:rsidRPr="008D1002" w:rsidRDefault="00614D79" w:rsidP="008675CF">
            <w:pPr>
              <w:widowControl w:val="0"/>
              <w:autoSpaceDE w:val="0"/>
              <w:autoSpaceDN w:val="0"/>
              <w:adjustRightInd w:val="0"/>
              <w:spacing w:line="276" w:lineRule="auto"/>
              <w:jc w:val="both"/>
              <w:rPr>
                <w:sz w:val="22"/>
                <w:szCs w:val="22"/>
                <w:lang w:eastAsia="en-US"/>
              </w:rPr>
            </w:pPr>
          </w:p>
        </w:tc>
        <w:tc>
          <w:tcPr>
            <w:tcW w:w="851" w:type="dxa"/>
            <w:vMerge w:val="restart"/>
            <w:tcBorders>
              <w:top w:val="single" w:sz="2" w:space="0" w:color="000000"/>
              <w:left w:val="single" w:sz="2" w:space="0" w:color="000000"/>
              <w:right w:val="single" w:sz="2" w:space="0" w:color="000000"/>
            </w:tcBorders>
            <w:shd w:val="clear" w:color="auto" w:fill="auto"/>
          </w:tcPr>
          <w:p w:rsidR="00614D79" w:rsidRPr="008D1002" w:rsidRDefault="00614D79" w:rsidP="008675CF">
            <w:pPr>
              <w:widowControl w:val="0"/>
              <w:autoSpaceDE w:val="0"/>
              <w:autoSpaceDN w:val="0"/>
              <w:adjustRightInd w:val="0"/>
              <w:jc w:val="center"/>
              <w:rPr>
                <w:b/>
                <w:sz w:val="22"/>
                <w:szCs w:val="22"/>
                <w:lang w:eastAsia="en-US"/>
              </w:rPr>
            </w:pPr>
            <w:r w:rsidRPr="008D1002">
              <w:rPr>
                <w:b/>
                <w:sz w:val="22"/>
                <w:szCs w:val="22"/>
                <w:lang w:eastAsia="en-US"/>
              </w:rPr>
              <w:t xml:space="preserve">Всего </w:t>
            </w:r>
          </w:p>
          <w:p w:rsidR="00614D79" w:rsidRPr="008D1002" w:rsidRDefault="00614D79" w:rsidP="008675CF">
            <w:pPr>
              <w:widowControl w:val="0"/>
              <w:autoSpaceDE w:val="0"/>
              <w:autoSpaceDN w:val="0"/>
              <w:adjustRightInd w:val="0"/>
              <w:jc w:val="center"/>
              <w:rPr>
                <w:sz w:val="22"/>
                <w:szCs w:val="22"/>
                <w:lang w:eastAsia="en-US"/>
              </w:rPr>
            </w:pPr>
          </w:p>
        </w:tc>
        <w:tc>
          <w:tcPr>
            <w:tcW w:w="3685" w:type="dxa"/>
            <w:gridSpan w:val="4"/>
            <w:tcBorders>
              <w:top w:val="single" w:sz="2" w:space="0" w:color="000000"/>
              <w:left w:val="single" w:sz="2" w:space="0" w:color="000000"/>
              <w:bottom w:val="single" w:sz="2" w:space="0" w:color="000000"/>
              <w:right w:val="single" w:sz="2" w:space="0" w:color="000000"/>
            </w:tcBorders>
            <w:shd w:val="clear" w:color="auto" w:fill="auto"/>
          </w:tcPr>
          <w:p w:rsidR="00614D79" w:rsidRPr="008D1002" w:rsidRDefault="00614D79" w:rsidP="008675CF">
            <w:pPr>
              <w:widowControl w:val="0"/>
              <w:autoSpaceDE w:val="0"/>
              <w:autoSpaceDN w:val="0"/>
              <w:adjustRightInd w:val="0"/>
              <w:jc w:val="center"/>
              <w:rPr>
                <w:b/>
                <w:sz w:val="22"/>
                <w:szCs w:val="22"/>
                <w:lang w:eastAsia="en-US"/>
              </w:rPr>
            </w:pPr>
            <w:r w:rsidRPr="008D1002">
              <w:rPr>
                <w:b/>
                <w:sz w:val="22"/>
                <w:szCs w:val="22"/>
                <w:lang w:eastAsia="en-US"/>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14D79" w:rsidRPr="008D1002" w:rsidRDefault="00614D79" w:rsidP="008675CF">
            <w:pPr>
              <w:widowControl w:val="0"/>
              <w:autoSpaceDE w:val="0"/>
              <w:autoSpaceDN w:val="0"/>
              <w:adjustRightInd w:val="0"/>
              <w:ind w:left="-104" w:right="-16" w:firstLine="104"/>
              <w:jc w:val="center"/>
              <w:rPr>
                <w:b/>
                <w:sz w:val="22"/>
                <w:szCs w:val="22"/>
                <w:lang w:eastAsia="en-US"/>
              </w:rPr>
            </w:pPr>
            <w:r w:rsidRPr="008D1002">
              <w:rPr>
                <w:b/>
                <w:sz w:val="22"/>
                <w:szCs w:val="22"/>
                <w:lang w:eastAsia="en-US"/>
              </w:rPr>
              <w:t>Самостоятельная работа</w:t>
            </w:r>
          </w:p>
        </w:tc>
        <w:tc>
          <w:tcPr>
            <w:tcW w:w="2551" w:type="dxa"/>
            <w:vMerge/>
            <w:tcBorders>
              <w:left w:val="single" w:sz="2" w:space="0" w:color="000000"/>
              <w:right w:val="single" w:sz="2" w:space="0" w:color="000000"/>
            </w:tcBorders>
            <w:shd w:val="clear" w:color="auto" w:fill="auto"/>
          </w:tcPr>
          <w:p w:rsidR="00614D79" w:rsidRPr="008D1002" w:rsidRDefault="00614D79" w:rsidP="008675CF">
            <w:pPr>
              <w:widowControl w:val="0"/>
              <w:autoSpaceDE w:val="0"/>
              <w:autoSpaceDN w:val="0"/>
              <w:adjustRightInd w:val="0"/>
              <w:jc w:val="both"/>
              <w:rPr>
                <w:sz w:val="22"/>
                <w:szCs w:val="22"/>
                <w:lang w:eastAsia="en-US"/>
              </w:rPr>
            </w:pPr>
          </w:p>
        </w:tc>
      </w:tr>
      <w:tr w:rsidR="00614D79" w:rsidRPr="008D1002" w:rsidTr="008675CF">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614D79" w:rsidRPr="008D1002" w:rsidRDefault="00614D79" w:rsidP="008675CF">
            <w:pPr>
              <w:widowControl w:val="0"/>
              <w:autoSpaceDE w:val="0"/>
              <w:autoSpaceDN w:val="0"/>
              <w:adjustRightInd w:val="0"/>
              <w:spacing w:line="276" w:lineRule="auto"/>
              <w:jc w:val="both"/>
              <w:rPr>
                <w:sz w:val="22"/>
                <w:szCs w:val="22"/>
                <w:lang w:eastAsia="en-US"/>
              </w:rPr>
            </w:pPr>
          </w:p>
        </w:tc>
        <w:tc>
          <w:tcPr>
            <w:tcW w:w="2292" w:type="dxa"/>
            <w:vMerge/>
            <w:tcBorders>
              <w:top w:val="single" w:sz="2" w:space="0" w:color="000000"/>
              <w:left w:val="single" w:sz="2" w:space="0" w:color="000000"/>
              <w:bottom w:val="single" w:sz="2" w:space="0" w:color="000000"/>
              <w:right w:val="single" w:sz="2" w:space="0" w:color="000000"/>
            </w:tcBorders>
            <w:shd w:val="clear" w:color="auto" w:fill="auto"/>
          </w:tcPr>
          <w:p w:rsidR="00614D79" w:rsidRPr="008D1002" w:rsidRDefault="00614D79" w:rsidP="008675CF">
            <w:pPr>
              <w:widowControl w:val="0"/>
              <w:autoSpaceDE w:val="0"/>
              <w:autoSpaceDN w:val="0"/>
              <w:adjustRightInd w:val="0"/>
              <w:spacing w:line="276" w:lineRule="auto"/>
              <w:jc w:val="both"/>
              <w:rPr>
                <w:sz w:val="22"/>
                <w:szCs w:val="22"/>
                <w:lang w:eastAsia="en-US"/>
              </w:rPr>
            </w:pPr>
          </w:p>
        </w:tc>
        <w:tc>
          <w:tcPr>
            <w:tcW w:w="851" w:type="dxa"/>
            <w:vMerge/>
            <w:tcBorders>
              <w:left w:val="single" w:sz="2" w:space="0" w:color="000000"/>
              <w:bottom w:val="single" w:sz="2" w:space="0" w:color="000000"/>
              <w:right w:val="single" w:sz="2" w:space="0" w:color="000000"/>
            </w:tcBorders>
            <w:shd w:val="clear" w:color="auto" w:fill="auto"/>
          </w:tcPr>
          <w:p w:rsidR="00614D79" w:rsidRPr="008D1002" w:rsidRDefault="00614D79" w:rsidP="008675CF">
            <w:pPr>
              <w:widowControl w:val="0"/>
              <w:autoSpaceDE w:val="0"/>
              <w:autoSpaceDN w:val="0"/>
              <w:adjustRightInd w:val="0"/>
              <w:jc w:val="center"/>
              <w:rPr>
                <w:sz w:val="22"/>
                <w:szCs w:val="22"/>
                <w:lang w:eastAsia="en-US"/>
              </w:rPr>
            </w:pP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614D79" w:rsidRPr="008D1002" w:rsidRDefault="00422478" w:rsidP="008675CF">
            <w:pPr>
              <w:widowControl w:val="0"/>
              <w:autoSpaceDE w:val="0"/>
              <w:autoSpaceDN w:val="0"/>
              <w:adjustRightInd w:val="0"/>
              <w:jc w:val="both"/>
              <w:rPr>
                <w:sz w:val="22"/>
                <w:szCs w:val="22"/>
                <w:lang w:eastAsia="en-US"/>
              </w:rPr>
            </w:pPr>
            <w:r w:rsidRPr="00422478">
              <w:rPr>
                <w:sz w:val="22"/>
                <w:szCs w:val="22"/>
              </w:rPr>
              <w:t>Общая, в т.ч.:</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614D79" w:rsidRPr="008D1002" w:rsidRDefault="00614D79" w:rsidP="008675CF">
            <w:pPr>
              <w:widowControl w:val="0"/>
              <w:autoSpaceDE w:val="0"/>
              <w:autoSpaceDN w:val="0"/>
              <w:adjustRightInd w:val="0"/>
              <w:jc w:val="center"/>
              <w:rPr>
                <w:sz w:val="22"/>
                <w:szCs w:val="22"/>
                <w:lang w:eastAsia="en-US"/>
              </w:rPr>
            </w:pPr>
            <w:r w:rsidRPr="008D1002">
              <w:rPr>
                <w:sz w:val="22"/>
                <w:szCs w:val="22"/>
                <w:lang w:eastAsia="en-US"/>
              </w:rPr>
              <w:t>Лекции</w:t>
            </w:r>
          </w:p>
        </w:tc>
        <w:tc>
          <w:tcPr>
            <w:tcW w:w="1080" w:type="dxa"/>
            <w:tcBorders>
              <w:top w:val="single" w:sz="2" w:space="0" w:color="000000"/>
              <w:left w:val="single" w:sz="2" w:space="0" w:color="000000"/>
              <w:bottom w:val="single" w:sz="4" w:space="0" w:color="auto"/>
              <w:right w:val="single" w:sz="2" w:space="0" w:color="000000"/>
            </w:tcBorders>
            <w:shd w:val="clear" w:color="auto" w:fill="auto"/>
            <w:vAlign w:val="center"/>
          </w:tcPr>
          <w:p w:rsidR="00614D79" w:rsidRPr="008D1002" w:rsidRDefault="00422478" w:rsidP="008675CF">
            <w:pPr>
              <w:widowControl w:val="0"/>
              <w:autoSpaceDE w:val="0"/>
              <w:autoSpaceDN w:val="0"/>
              <w:adjustRightInd w:val="0"/>
              <w:jc w:val="center"/>
              <w:rPr>
                <w:sz w:val="22"/>
                <w:szCs w:val="22"/>
                <w:lang w:eastAsia="en-US"/>
              </w:rPr>
            </w:pPr>
            <w:r w:rsidRPr="00422478">
              <w:rPr>
                <w:sz w:val="22"/>
                <w:szCs w:val="22"/>
              </w:rPr>
              <w:t>Семинары, практические занятия</w:t>
            </w:r>
          </w:p>
        </w:tc>
        <w:tc>
          <w:tcPr>
            <w:tcW w:w="1068" w:type="dxa"/>
            <w:tcBorders>
              <w:top w:val="single" w:sz="2" w:space="0" w:color="000000"/>
              <w:left w:val="single" w:sz="2" w:space="0" w:color="000000"/>
              <w:bottom w:val="single" w:sz="4" w:space="0" w:color="auto"/>
              <w:right w:val="single" w:sz="2" w:space="0" w:color="000000"/>
            </w:tcBorders>
            <w:shd w:val="clear" w:color="auto" w:fill="auto"/>
            <w:vAlign w:val="center"/>
          </w:tcPr>
          <w:p w:rsidR="00614D79" w:rsidRPr="008D1002" w:rsidRDefault="00614D79" w:rsidP="008675CF">
            <w:pPr>
              <w:widowControl w:val="0"/>
              <w:autoSpaceDE w:val="0"/>
              <w:autoSpaceDN w:val="0"/>
              <w:adjustRightInd w:val="0"/>
              <w:jc w:val="center"/>
              <w:rPr>
                <w:sz w:val="22"/>
                <w:szCs w:val="22"/>
                <w:lang w:eastAsia="en-US"/>
              </w:rPr>
            </w:pPr>
            <w:r w:rsidRPr="008D1002">
              <w:rPr>
                <w:sz w:val="22"/>
                <w:szCs w:val="22"/>
                <w:lang w:eastAsia="en-US"/>
              </w:rPr>
              <w:t xml:space="preserve">Занятия в интерактивных формах </w:t>
            </w:r>
          </w:p>
        </w:tc>
        <w:tc>
          <w:tcPr>
            <w:tcW w:w="85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614D79" w:rsidRPr="008D1002" w:rsidRDefault="00614D79" w:rsidP="008675CF">
            <w:pPr>
              <w:widowControl w:val="0"/>
              <w:autoSpaceDE w:val="0"/>
              <w:autoSpaceDN w:val="0"/>
              <w:adjustRightInd w:val="0"/>
              <w:spacing w:line="276" w:lineRule="auto"/>
              <w:jc w:val="center"/>
              <w:rPr>
                <w:sz w:val="22"/>
                <w:szCs w:val="22"/>
                <w:lang w:eastAsia="en-US"/>
              </w:rPr>
            </w:pPr>
          </w:p>
        </w:tc>
        <w:tc>
          <w:tcPr>
            <w:tcW w:w="2551" w:type="dxa"/>
            <w:vMerge/>
            <w:tcBorders>
              <w:left w:val="single" w:sz="2" w:space="0" w:color="000000"/>
              <w:bottom w:val="single" w:sz="2" w:space="0" w:color="000000"/>
              <w:right w:val="single" w:sz="2" w:space="0" w:color="000000"/>
            </w:tcBorders>
            <w:shd w:val="clear" w:color="auto" w:fill="auto"/>
          </w:tcPr>
          <w:p w:rsidR="00614D79" w:rsidRPr="008D1002" w:rsidRDefault="00614D79" w:rsidP="008675CF">
            <w:pPr>
              <w:widowControl w:val="0"/>
              <w:autoSpaceDE w:val="0"/>
              <w:autoSpaceDN w:val="0"/>
              <w:adjustRightInd w:val="0"/>
              <w:jc w:val="both"/>
              <w:rPr>
                <w:sz w:val="22"/>
                <w:szCs w:val="22"/>
                <w:lang w:eastAsia="en-US"/>
              </w:rPr>
            </w:pPr>
          </w:p>
        </w:tc>
      </w:tr>
      <w:tr w:rsidR="00420D7B" w:rsidRPr="008D1002" w:rsidTr="008675CF">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420D7B" w:rsidRPr="008D1002" w:rsidRDefault="00420D7B" w:rsidP="008675CF">
            <w:pPr>
              <w:widowControl w:val="0"/>
              <w:autoSpaceDE w:val="0"/>
              <w:autoSpaceDN w:val="0"/>
              <w:adjustRightInd w:val="0"/>
              <w:jc w:val="center"/>
              <w:rPr>
                <w:sz w:val="22"/>
                <w:szCs w:val="22"/>
                <w:lang w:eastAsia="en-US"/>
              </w:rPr>
            </w:pPr>
            <w:r w:rsidRPr="008D1002">
              <w:rPr>
                <w:sz w:val="22"/>
                <w:szCs w:val="22"/>
                <w:lang w:eastAsia="en-US"/>
              </w:rPr>
              <w:t>1</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420D7B" w:rsidRPr="00A846AF" w:rsidRDefault="00A846AF" w:rsidP="008675CF">
            <w:pPr>
              <w:widowControl w:val="0"/>
              <w:suppressAutoHyphens/>
              <w:jc w:val="both"/>
            </w:pPr>
            <w:r w:rsidRPr="00A846AF">
              <w:t>Тема 1. Общие положения государственного кадастрового учета и государственной регистрации прав</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420D7B" w:rsidRPr="00A5033B" w:rsidRDefault="00A846AF" w:rsidP="008675CF">
            <w:pPr>
              <w:widowControl w:val="0"/>
              <w:rPr>
                <w:sz w:val="22"/>
                <w:szCs w:val="22"/>
              </w:rPr>
            </w:pPr>
            <w:r>
              <w:rPr>
                <w:sz w:val="22"/>
                <w:szCs w:val="22"/>
              </w:rPr>
              <w:t>26</w:t>
            </w:r>
          </w:p>
        </w:tc>
        <w:tc>
          <w:tcPr>
            <w:tcW w:w="709" w:type="dxa"/>
            <w:tcBorders>
              <w:top w:val="single" w:sz="2" w:space="0" w:color="000000"/>
              <w:left w:val="single" w:sz="2" w:space="0" w:color="000000"/>
              <w:bottom w:val="single" w:sz="2" w:space="0" w:color="000000"/>
              <w:right w:val="single" w:sz="2" w:space="0" w:color="000000"/>
            </w:tcBorders>
            <w:shd w:val="clear" w:color="auto" w:fill="auto"/>
          </w:tcPr>
          <w:p w:rsidR="00420D7B" w:rsidRPr="00A5033B" w:rsidRDefault="00A846AF" w:rsidP="008675CF">
            <w:pPr>
              <w:widowControl w:val="0"/>
              <w:jc w:val="center"/>
              <w:rPr>
                <w:sz w:val="22"/>
                <w:szCs w:val="22"/>
              </w:rPr>
            </w:pPr>
            <w:r>
              <w:rPr>
                <w:sz w:val="22"/>
                <w:szCs w:val="22"/>
              </w:rPr>
              <w:t>4</w:t>
            </w:r>
          </w:p>
        </w:tc>
        <w:tc>
          <w:tcPr>
            <w:tcW w:w="828" w:type="dxa"/>
            <w:tcBorders>
              <w:top w:val="single" w:sz="2" w:space="0" w:color="000000"/>
              <w:left w:val="single" w:sz="2" w:space="0" w:color="000000"/>
              <w:bottom w:val="single" w:sz="2" w:space="0" w:color="000000"/>
              <w:right w:val="single" w:sz="4" w:space="0" w:color="auto"/>
            </w:tcBorders>
            <w:shd w:val="clear" w:color="auto" w:fill="auto"/>
          </w:tcPr>
          <w:p w:rsidR="00420D7B" w:rsidRPr="00A5033B" w:rsidRDefault="00A846AF" w:rsidP="008675CF">
            <w:pPr>
              <w:widowControl w:val="0"/>
              <w:jc w:val="center"/>
              <w:rPr>
                <w:sz w:val="22"/>
                <w:szCs w:val="22"/>
              </w:rPr>
            </w:pPr>
            <w:r>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20D7B" w:rsidRPr="00A5033B" w:rsidRDefault="00A846AF" w:rsidP="008675CF">
            <w:pPr>
              <w:widowControl w:val="0"/>
              <w:jc w:val="center"/>
              <w:rPr>
                <w:sz w:val="22"/>
                <w:szCs w:val="22"/>
              </w:rPr>
            </w:pPr>
            <w:r>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420D7B" w:rsidRPr="00A5033B" w:rsidRDefault="004963FF" w:rsidP="008675CF">
            <w:pPr>
              <w:widowControl w:val="0"/>
              <w:jc w:val="center"/>
              <w:rPr>
                <w:sz w:val="22"/>
                <w:szCs w:val="22"/>
              </w:rPr>
            </w:pPr>
            <w:r>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420D7B" w:rsidRPr="00A5033B" w:rsidRDefault="00A846AF" w:rsidP="008675CF">
            <w:pPr>
              <w:widowControl w:val="0"/>
              <w:jc w:val="center"/>
              <w:rPr>
                <w:sz w:val="22"/>
                <w:szCs w:val="22"/>
              </w:rPr>
            </w:pPr>
            <w:r>
              <w:rPr>
                <w:sz w:val="22"/>
                <w:szCs w:val="22"/>
              </w:rPr>
              <w:t>22</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rsidR="00420D7B" w:rsidRPr="008D5E5C" w:rsidRDefault="00420D7B" w:rsidP="008675CF">
            <w:pPr>
              <w:widowControl w:val="0"/>
              <w:tabs>
                <w:tab w:val="left" w:pos="993"/>
              </w:tabs>
              <w:jc w:val="both"/>
              <w:rPr>
                <w:b/>
                <w:bCs/>
                <w:iCs/>
                <w:highlight w:val="yellow"/>
                <w:lang w:eastAsia="en-US"/>
              </w:rPr>
            </w:pPr>
            <w:r>
              <w:rPr>
                <w:bCs/>
              </w:rPr>
              <w:t>М</w:t>
            </w:r>
            <w:r w:rsidRPr="008D5E5C">
              <w:rPr>
                <w:bCs/>
              </w:rPr>
              <w:t>ногосторонняя коммуникация</w:t>
            </w:r>
            <w:r w:rsidRPr="008D5E5C">
              <w:rPr>
                <w:position w:val="2"/>
              </w:rPr>
              <w:t>; доклады студентов с презентациями с последующим обсуждением.</w:t>
            </w:r>
          </w:p>
        </w:tc>
      </w:tr>
      <w:tr w:rsidR="00420D7B" w:rsidRPr="008D1002" w:rsidTr="008675CF">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420D7B" w:rsidRPr="008D1002" w:rsidRDefault="00420D7B" w:rsidP="008675CF">
            <w:pPr>
              <w:widowControl w:val="0"/>
              <w:autoSpaceDE w:val="0"/>
              <w:autoSpaceDN w:val="0"/>
              <w:adjustRightInd w:val="0"/>
              <w:jc w:val="center"/>
              <w:rPr>
                <w:sz w:val="22"/>
                <w:szCs w:val="22"/>
                <w:lang w:eastAsia="en-US"/>
              </w:rPr>
            </w:pPr>
            <w:r w:rsidRPr="008D1002">
              <w:rPr>
                <w:sz w:val="22"/>
                <w:szCs w:val="22"/>
                <w:lang w:eastAsia="en-US"/>
              </w:rPr>
              <w:t>2</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420D7B" w:rsidRPr="00A846AF" w:rsidRDefault="00420D7B" w:rsidP="008675CF">
            <w:pPr>
              <w:widowControl w:val="0"/>
              <w:shd w:val="clear" w:color="auto" w:fill="FFFFFF"/>
              <w:tabs>
                <w:tab w:val="left" w:pos="3969"/>
              </w:tabs>
              <w:suppressAutoHyphens/>
              <w:autoSpaceDE w:val="0"/>
              <w:autoSpaceDN w:val="0"/>
              <w:adjustRightInd w:val="0"/>
              <w:contextualSpacing/>
              <w:rPr>
                <w:bCs/>
              </w:rPr>
            </w:pPr>
            <w:r w:rsidRPr="00A846AF">
              <w:rPr>
                <w:bCs/>
              </w:rPr>
              <w:t xml:space="preserve">Тема 2. </w:t>
            </w:r>
            <w:hyperlink r:id="rId27" w:history="1">
              <w:r w:rsidR="00A846AF" w:rsidRPr="00A846AF">
                <w:rPr>
                  <w:rStyle w:val="ac"/>
                  <w:color w:val="auto"/>
                  <w:u w:val="none"/>
                </w:rPr>
                <w:t>Требования к документам, представляемым для осуществления государственного кадастрового учета и (или) государственной регистрации прав</w:t>
              </w:r>
            </w:hyperlink>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420D7B" w:rsidRPr="00A5033B" w:rsidRDefault="00A846AF" w:rsidP="008675CF">
            <w:pPr>
              <w:widowControl w:val="0"/>
              <w:jc w:val="center"/>
              <w:rPr>
                <w:sz w:val="22"/>
                <w:szCs w:val="22"/>
              </w:rPr>
            </w:pPr>
            <w:r>
              <w:rPr>
                <w:sz w:val="22"/>
                <w:szCs w:val="22"/>
              </w:rPr>
              <w:t>26</w:t>
            </w:r>
          </w:p>
        </w:tc>
        <w:tc>
          <w:tcPr>
            <w:tcW w:w="709" w:type="dxa"/>
            <w:tcBorders>
              <w:top w:val="single" w:sz="2" w:space="0" w:color="000000"/>
              <w:left w:val="single" w:sz="2" w:space="0" w:color="000000"/>
              <w:bottom w:val="single" w:sz="2" w:space="0" w:color="000000"/>
              <w:right w:val="single" w:sz="2" w:space="0" w:color="000000"/>
            </w:tcBorders>
            <w:shd w:val="clear" w:color="auto" w:fill="auto"/>
          </w:tcPr>
          <w:p w:rsidR="00420D7B" w:rsidRPr="00A5033B" w:rsidRDefault="00A846AF" w:rsidP="008675CF">
            <w:pPr>
              <w:widowControl w:val="0"/>
              <w:jc w:val="center"/>
              <w:rPr>
                <w:sz w:val="22"/>
                <w:szCs w:val="22"/>
              </w:rPr>
            </w:pPr>
            <w:r>
              <w:rPr>
                <w:sz w:val="22"/>
                <w:szCs w:val="22"/>
              </w:rPr>
              <w:t>4</w:t>
            </w:r>
          </w:p>
        </w:tc>
        <w:tc>
          <w:tcPr>
            <w:tcW w:w="828" w:type="dxa"/>
            <w:tcBorders>
              <w:top w:val="single" w:sz="2" w:space="0" w:color="000000"/>
              <w:left w:val="single" w:sz="2" w:space="0" w:color="000000"/>
              <w:bottom w:val="single" w:sz="2" w:space="0" w:color="000000"/>
              <w:right w:val="single" w:sz="4" w:space="0" w:color="auto"/>
            </w:tcBorders>
            <w:shd w:val="clear" w:color="auto" w:fill="auto"/>
          </w:tcPr>
          <w:p w:rsidR="00420D7B" w:rsidRPr="00A5033B" w:rsidRDefault="00A846AF" w:rsidP="008675CF">
            <w:pPr>
              <w:widowControl w:val="0"/>
              <w:jc w:val="center"/>
              <w:rPr>
                <w:sz w:val="22"/>
                <w:szCs w:val="22"/>
              </w:rPr>
            </w:pPr>
            <w:r>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20D7B" w:rsidRPr="00A5033B" w:rsidRDefault="00A846AF" w:rsidP="008675CF">
            <w:pPr>
              <w:widowControl w:val="0"/>
              <w:jc w:val="center"/>
              <w:rPr>
                <w:sz w:val="22"/>
                <w:szCs w:val="22"/>
              </w:rPr>
            </w:pPr>
            <w:r>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420D7B" w:rsidRPr="00A5033B" w:rsidRDefault="004963FF" w:rsidP="008675CF">
            <w:pPr>
              <w:widowControl w:val="0"/>
              <w:jc w:val="center"/>
              <w:rPr>
                <w:sz w:val="22"/>
                <w:szCs w:val="22"/>
              </w:rPr>
            </w:pPr>
            <w:r>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420D7B" w:rsidRPr="00A5033B" w:rsidRDefault="00A846AF" w:rsidP="008675CF">
            <w:pPr>
              <w:widowControl w:val="0"/>
              <w:jc w:val="center"/>
              <w:rPr>
                <w:sz w:val="22"/>
                <w:szCs w:val="22"/>
              </w:rPr>
            </w:pPr>
            <w:r>
              <w:rPr>
                <w:sz w:val="22"/>
                <w:szCs w:val="22"/>
              </w:rPr>
              <w:t>22</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rsidR="00420D7B" w:rsidRPr="008D5E5C" w:rsidRDefault="00A846AF" w:rsidP="008675CF">
            <w:pPr>
              <w:widowControl w:val="0"/>
              <w:tabs>
                <w:tab w:val="left" w:pos="993"/>
              </w:tabs>
              <w:jc w:val="both"/>
              <w:rPr>
                <w:b/>
                <w:bCs/>
                <w:iCs/>
                <w:highlight w:val="yellow"/>
                <w:lang w:eastAsia="en-US"/>
              </w:rPr>
            </w:pPr>
            <w:r>
              <w:rPr>
                <w:position w:val="2"/>
              </w:rPr>
              <w:t>Решение кейса и практико</w:t>
            </w:r>
            <w:r w:rsidR="008E4274">
              <w:rPr>
                <w:position w:val="2"/>
              </w:rPr>
              <w:t>-</w:t>
            </w:r>
            <w:r>
              <w:rPr>
                <w:position w:val="2"/>
              </w:rPr>
              <w:t>ориентированных заданий</w:t>
            </w:r>
            <w:r w:rsidR="00A75851">
              <w:rPr>
                <w:position w:val="2"/>
              </w:rPr>
              <w:t>.</w:t>
            </w:r>
          </w:p>
        </w:tc>
      </w:tr>
      <w:tr w:rsidR="00420D7B" w:rsidRPr="008D1002" w:rsidTr="008675CF">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420D7B" w:rsidRPr="008D1002" w:rsidRDefault="00420D7B" w:rsidP="008675CF">
            <w:pPr>
              <w:widowControl w:val="0"/>
              <w:autoSpaceDE w:val="0"/>
              <w:autoSpaceDN w:val="0"/>
              <w:adjustRightInd w:val="0"/>
              <w:jc w:val="center"/>
              <w:rPr>
                <w:sz w:val="22"/>
                <w:szCs w:val="22"/>
                <w:lang w:eastAsia="en-US"/>
              </w:rPr>
            </w:pPr>
            <w:r w:rsidRPr="008D1002">
              <w:rPr>
                <w:sz w:val="22"/>
                <w:szCs w:val="22"/>
                <w:lang w:eastAsia="en-US"/>
              </w:rPr>
              <w:t>3</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420D7B" w:rsidRPr="00CE18E5" w:rsidRDefault="00420D7B" w:rsidP="008675CF">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rsidR="00420D7B" w:rsidRPr="00A846AF" w:rsidRDefault="00A846AF" w:rsidP="008675CF">
            <w:pPr>
              <w:widowControl w:val="0"/>
              <w:shd w:val="clear" w:color="auto" w:fill="FFFFFF"/>
              <w:tabs>
                <w:tab w:val="left" w:pos="3969"/>
              </w:tabs>
              <w:suppressAutoHyphens/>
              <w:autoSpaceDE w:val="0"/>
              <w:autoSpaceDN w:val="0"/>
              <w:adjustRightInd w:val="0"/>
              <w:contextualSpacing/>
              <w:jc w:val="both"/>
              <w:rPr>
                <w:bCs/>
              </w:rPr>
            </w:pPr>
            <w:r w:rsidRPr="00A846AF">
              <w:rPr>
                <w:bCs/>
                <w:color w:val="000000"/>
              </w:rPr>
              <w:t>Государственный регистратор 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420D7B" w:rsidRPr="005C4371" w:rsidRDefault="00A846AF" w:rsidP="008675CF">
            <w:r>
              <w:t>28</w:t>
            </w:r>
          </w:p>
        </w:tc>
        <w:tc>
          <w:tcPr>
            <w:tcW w:w="709" w:type="dxa"/>
            <w:tcBorders>
              <w:top w:val="single" w:sz="2" w:space="0" w:color="000000"/>
              <w:left w:val="single" w:sz="2" w:space="0" w:color="000000"/>
              <w:bottom w:val="single" w:sz="2" w:space="0" w:color="000000"/>
              <w:right w:val="single" w:sz="2" w:space="0" w:color="000000"/>
            </w:tcBorders>
            <w:shd w:val="clear" w:color="auto" w:fill="auto"/>
          </w:tcPr>
          <w:p w:rsidR="00420D7B" w:rsidRPr="005C4371" w:rsidRDefault="00A846AF" w:rsidP="008675CF">
            <w:pPr>
              <w:widowControl w:val="0"/>
              <w:jc w:val="center"/>
              <w:rPr>
                <w:sz w:val="22"/>
                <w:szCs w:val="22"/>
              </w:rPr>
            </w:pPr>
            <w:r>
              <w:rPr>
                <w:sz w:val="22"/>
                <w:szCs w:val="22"/>
              </w:rPr>
              <w:t>4</w:t>
            </w:r>
          </w:p>
        </w:tc>
        <w:tc>
          <w:tcPr>
            <w:tcW w:w="828" w:type="dxa"/>
            <w:tcBorders>
              <w:top w:val="single" w:sz="2" w:space="0" w:color="000000"/>
              <w:left w:val="single" w:sz="2" w:space="0" w:color="000000"/>
              <w:bottom w:val="single" w:sz="2" w:space="0" w:color="000000"/>
              <w:right w:val="single" w:sz="4" w:space="0" w:color="auto"/>
            </w:tcBorders>
            <w:shd w:val="clear" w:color="auto" w:fill="auto"/>
          </w:tcPr>
          <w:p w:rsidR="00420D7B" w:rsidRPr="005C4371" w:rsidRDefault="00A846AF" w:rsidP="008675CF">
            <w:pPr>
              <w:widowControl w:val="0"/>
              <w:jc w:val="center"/>
              <w:rPr>
                <w:sz w:val="22"/>
                <w:szCs w:val="22"/>
              </w:rPr>
            </w:pPr>
            <w:r>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20D7B" w:rsidRPr="005C4371" w:rsidRDefault="00A846AF" w:rsidP="008675CF">
            <w:pPr>
              <w:widowControl w:val="0"/>
              <w:jc w:val="center"/>
              <w:rPr>
                <w:sz w:val="22"/>
                <w:szCs w:val="22"/>
              </w:rPr>
            </w:pPr>
            <w:r>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420D7B" w:rsidRPr="005C4371" w:rsidRDefault="004963FF" w:rsidP="008675CF">
            <w:pPr>
              <w:widowControl w:val="0"/>
              <w:jc w:val="center"/>
              <w:rPr>
                <w:sz w:val="22"/>
                <w:szCs w:val="22"/>
              </w:rPr>
            </w:pPr>
            <w:r>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420D7B" w:rsidRPr="005C4371" w:rsidRDefault="00A846AF" w:rsidP="008675CF">
            <w:pPr>
              <w:widowControl w:val="0"/>
              <w:jc w:val="center"/>
              <w:rPr>
                <w:sz w:val="22"/>
                <w:szCs w:val="22"/>
              </w:rPr>
            </w:pPr>
            <w:r>
              <w:rPr>
                <w:sz w:val="22"/>
                <w:szCs w:val="22"/>
              </w:rPr>
              <w:t>24</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rsidR="00420D7B" w:rsidRPr="008D5E5C" w:rsidRDefault="00420D7B" w:rsidP="008675CF">
            <w:pPr>
              <w:widowControl w:val="0"/>
              <w:tabs>
                <w:tab w:val="left" w:pos="993"/>
              </w:tabs>
              <w:jc w:val="both"/>
              <w:rPr>
                <w:b/>
                <w:bCs/>
                <w:iCs/>
                <w:highlight w:val="yellow"/>
                <w:lang w:eastAsia="en-US"/>
              </w:rPr>
            </w:pPr>
            <w:r>
              <w:rPr>
                <w:position w:val="2"/>
              </w:rPr>
              <w:t>Т</w:t>
            </w:r>
            <w:r w:rsidRPr="008D5E5C">
              <w:rPr>
                <w:position w:val="2"/>
              </w:rPr>
              <w:t>естирование</w:t>
            </w:r>
            <w:r w:rsidR="00A846AF">
              <w:rPr>
                <w:position w:val="2"/>
              </w:rPr>
              <w:t xml:space="preserve">, </w:t>
            </w:r>
            <w:r>
              <w:rPr>
                <w:position w:val="2"/>
              </w:rPr>
              <w:t>работа в малых группах</w:t>
            </w:r>
            <w:r w:rsidRPr="008D5E5C">
              <w:rPr>
                <w:position w:val="2"/>
              </w:rPr>
              <w:t>.</w:t>
            </w:r>
          </w:p>
        </w:tc>
      </w:tr>
      <w:tr w:rsidR="00420D7B" w:rsidRPr="008D1002" w:rsidTr="008675CF">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420D7B" w:rsidRPr="008D1002" w:rsidRDefault="00420D7B" w:rsidP="008675CF">
            <w:pPr>
              <w:widowControl w:val="0"/>
              <w:autoSpaceDE w:val="0"/>
              <w:autoSpaceDN w:val="0"/>
              <w:adjustRightInd w:val="0"/>
              <w:jc w:val="center"/>
              <w:rPr>
                <w:sz w:val="22"/>
                <w:szCs w:val="22"/>
                <w:lang w:eastAsia="en-US"/>
              </w:rPr>
            </w:pPr>
            <w:r>
              <w:rPr>
                <w:sz w:val="22"/>
                <w:szCs w:val="22"/>
                <w:lang w:eastAsia="en-US"/>
              </w:rPr>
              <w:t>4</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420D7B" w:rsidRPr="00A846AF" w:rsidRDefault="00420D7B" w:rsidP="008675CF">
            <w:pPr>
              <w:widowControl w:val="0"/>
              <w:shd w:val="clear" w:color="auto" w:fill="FFFFFF"/>
              <w:tabs>
                <w:tab w:val="left" w:pos="3969"/>
              </w:tabs>
              <w:suppressAutoHyphens/>
              <w:autoSpaceDE w:val="0"/>
              <w:autoSpaceDN w:val="0"/>
              <w:adjustRightInd w:val="0"/>
              <w:contextualSpacing/>
              <w:jc w:val="both"/>
            </w:pPr>
            <w:r w:rsidRPr="00A846AF">
              <w:t xml:space="preserve">Тема 4. </w:t>
            </w:r>
          </w:p>
          <w:p w:rsidR="00420D7B" w:rsidRPr="00A846AF" w:rsidRDefault="00A846AF" w:rsidP="008675CF">
            <w:pPr>
              <w:widowControl w:val="0"/>
              <w:tabs>
                <w:tab w:val="left" w:pos="3997"/>
              </w:tabs>
              <w:suppressAutoHyphens/>
              <w:jc w:val="both"/>
              <w:rPr>
                <w:position w:val="2"/>
              </w:rPr>
            </w:pPr>
            <w:r w:rsidRPr="00A846AF">
              <w:t>Ответственность при осуществлении государственного кадастрового учета недвижимого имущества и государственной регистрац</w:t>
            </w:r>
            <w:r w:rsidR="000531A9">
              <w:t>ии прав на недвижимое имущество</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420D7B" w:rsidRPr="001C4FA8" w:rsidRDefault="00A846AF" w:rsidP="008675CF">
            <w:r>
              <w:t>28</w:t>
            </w:r>
          </w:p>
        </w:tc>
        <w:tc>
          <w:tcPr>
            <w:tcW w:w="709" w:type="dxa"/>
            <w:tcBorders>
              <w:top w:val="single" w:sz="2" w:space="0" w:color="000000"/>
              <w:left w:val="single" w:sz="2" w:space="0" w:color="000000"/>
              <w:bottom w:val="single" w:sz="2" w:space="0" w:color="000000"/>
              <w:right w:val="single" w:sz="2" w:space="0" w:color="000000"/>
            </w:tcBorders>
            <w:shd w:val="clear" w:color="auto" w:fill="auto"/>
          </w:tcPr>
          <w:p w:rsidR="00420D7B" w:rsidRPr="001C4FA8" w:rsidRDefault="00A846AF" w:rsidP="008675CF">
            <w:pPr>
              <w:widowControl w:val="0"/>
              <w:jc w:val="center"/>
              <w:rPr>
                <w:sz w:val="22"/>
                <w:szCs w:val="22"/>
              </w:rPr>
            </w:pPr>
            <w:r>
              <w:rPr>
                <w:sz w:val="22"/>
                <w:szCs w:val="22"/>
              </w:rPr>
              <w:t>4</w:t>
            </w:r>
          </w:p>
        </w:tc>
        <w:tc>
          <w:tcPr>
            <w:tcW w:w="828" w:type="dxa"/>
            <w:tcBorders>
              <w:top w:val="single" w:sz="2" w:space="0" w:color="000000"/>
              <w:left w:val="single" w:sz="2" w:space="0" w:color="000000"/>
              <w:bottom w:val="single" w:sz="2" w:space="0" w:color="000000"/>
              <w:right w:val="single" w:sz="4" w:space="0" w:color="auto"/>
            </w:tcBorders>
            <w:shd w:val="clear" w:color="auto" w:fill="auto"/>
          </w:tcPr>
          <w:p w:rsidR="00420D7B" w:rsidRPr="001C4FA8" w:rsidRDefault="00A846AF" w:rsidP="008675CF">
            <w:pPr>
              <w:widowControl w:val="0"/>
              <w:jc w:val="center"/>
              <w:rPr>
                <w:sz w:val="22"/>
                <w:szCs w:val="22"/>
              </w:rPr>
            </w:pPr>
            <w:r>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20D7B" w:rsidRPr="001C4FA8" w:rsidRDefault="00A846AF" w:rsidP="008675CF">
            <w:pPr>
              <w:widowControl w:val="0"/>
              <w:jc w:val="center"/>
              <w:rPr>
                <w:sz w:val="22"/>
                <w:szCs w:val="22"/>
              </w:rPr>
            </w:pPr>
            <w:r>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420D7B" w:rsidRPr="001C4FA8" w:rsidRDefault="004963FF" w:rsidP="008675CF">
            <w:pPr>
              <w:widowControl w:val="0"/>
              <w:jc w:val="center"/>
              <w:rPr>
                <w:sz w:val="22"/>
                <w:szCs w:val="22"/>
              </w:rPr>
            </w:pPr>
            <w:r>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420D7B" w:rsidRPr="001C4FA8" w:rsidRDefault="00A846AF" w:rsidP="008675CF">
            <w:pPr>
              <w:widowControl w:val="0"/>
              <w:jc w:val="center"/>
              <w:rPr>
                <w:sz w:val="22"/>
                <w:szCs w:val="22"/>
              </w:rPr>
            </w:pPr>
            <w:r>
              <w:rPr>
                <w:sz w:val="22"/>
                <w:szCs w:val="22"/>
              </w:rPr>
              <w:t>24</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rsidR="00420D7B" w:rsidRPr="008D5E5C" w:rsidRDefault="00420D7B" w:rsidP="008E4274">
            <w:pPr>
              <w:pStyle w:val="27"/>
              <w:widowControl w:val="0"/>
              <w:spacing w:after="0" w:line="240" w:lineRule="auto"/>
              <w:ind w:left="0"/>
              <w:jc w:val="both"/>
              <w:rPr>
                <w:position w:val="2"/>
              </w:rPr>
            </w:pPr>
            <w:r>
              <w:rPr>
                <w:position w:val="2"/>
              </w:rPr>
              <w:t>М</w:t>
            </w:r>
            <w:r w:rsidR="00A846AF">
              <w:rPr>
                <w:position w:val="2"/>
              </w:rPr>
              <w:t>ногосторонняя коммуникация, анализ убытков,</w:t>
            </w:r>
            <w:r w:rsidRPr="008D5E5C">
              <w:rPr>
                <w:position w:val="2"/>
              </w:rPr>
              <w:t xml:space="preserve"> решение ситуа</w:t>
            </w:r>
            <w:r w:rsidR="008E4274">
              <w:rPr>
                <w:position w:val="2"/>
              </w:rPr>
              <w:t>цион</w:t>
            </w:r>
            <w:r w:rsidRPr="008D5E5C">
              <w:rPr>
                <w:position w:val="2"/>
              </w:rPr>
              <w:t>ных задач.</w:t>
            </w:r>
          </w:p>
        </w:tc>
      </w:tr>
      <w:tr w:rsidR="00614D79" w:rsidRPr="00D720B8" w:rsidTr="004F6B28">
        <w:trPr>
          <w:trHeight w:val="489"/>
        </w:trPr>
        <w:tc>
          <w:tcPr>
            <w:tcW w:w="2832"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rsidR="00614D79" w:rsidRPr="00D720B8" w:rsidRDefault="00C16451" w:rsidP="008675CF">
            <w:pPr>
              <w:widowControl w:val="0"/>
              <w:autoSpaceDE w:val="0"/>
              <w:autoSpaceDN w:val="0"/>
              <w:adjustRightInd w:val="0"/>
              <w:jc w:val="center"/>
              <w:rPr>
                <w:b/>
                <w:sz w:val="22"/>
                <w:szCs w:val="22"/>
              </w:rPr>
            </w:pPr>
            <w:r w:rsidRPr="00D720B8">
              <w:rPr>
                <w:b/>
                <w:sz w:val="22"/>
                <w:szCs w:val="22"/>
              </w:rPr>
              <w:t>В целом по дисциплине</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614D79" w:rsidRPr="00D720B8" w:rsidRDefault="00A846AF" w:rsidP="008675CF">
            <w:pPr>
              <w:widowControl w:val="0"/>
              <w:jc w:val="center"/>
              <w:rPr>
                <w:b/>
                <w:sz w:val="22"/>
                <w:szCs w:val="22"/>
              </w:rPr>
            </w:pPr>
            <w:r>
              <w:rPr>
                <w:b/>
              </w:rPr>
              <w:t>108</w:t>
            </w:r>
            <w:r w:rsidR="004B79D9" w:rsidRPr="00D720B8">
              <w:rPr>
                <w:b/>
              </w:rPr>
              <w:t xml:space="preserve"> </w:t>
            </w:r>
          </w:p>
        </w:tc>
        <w:tc>
          <w:tcPr>
            <w:tcW w:w="709"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614D79" w:rsidRPr="00D720B8" w:rsidRDefault="00A846AF" w:rsidP="008675CF">
            <w:pPr>
              <w:widowControl w:val="0"/>
              <w:jc w:val="center"/>
              <w:rPr>
                <w:b/>
                <w:sz w:val="22"/>
                <w:szCs w:val="22"/>
              </w:rPr>
            </w:pPr>
            <w:r>
              <w:rPr>
                <w:b/>
              </w:rPr>
              <w:t>16</w:t>
            </w:r>
          </w:p>
        </w:tc>
        <w:tc>
          <w:tcPr>
            <w:tcW w:w="82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614D79" w:rsidRPr="00D720B8" w:rsidRDefault="00A846AF" w:rsidP="008675CF">
            <w:pPr>
              <w:widowControl w:val="0"/>
              <w:jc w:val="center"/>
              <w:rPr>
                <w:b/>
                <w:sz w:val="22"/>
                <w:szCs w:val="22"/>
              </w:rPr>
            </w:pPr>
            <w:r>
              <w:rPr>
                <w:b/>
              </w:rPr>
              <w:t>4</w:t>
            </w:r>
          </w:p>
        </w:tc>
        <w:tc>
          <w:tcPr>
            <w:tcW w:w="1080" w:type="dxa"/>
            <w:tcBorders>
              <w:top w:val="single" w:sz="4" w:space="0" w:color="auto"/>
              <w:left w:val="single" w:sz="2" w:space="0" w:color="000000"/>
              <w:bottom w:val="single" w:sz="4" w:space="0" w:color="auto"/>
              <w:right w:val="single" w:sz="2" w:space="0" w:color="000000"/>
            </w:tcBorders>
            <w:shd w:val="clear" w:color="auto" w:fill="FFFFFF" w:themeFill="background1"/>
          </w:tcPr>
          <w:p w:rsidR="00614D79" w:rsidRPr="00A846AF" w:rsidRDefault="00A846AF" w:rsidP="008675CF">
            <w:pPr>
              <w:widowControl w:val="0"/>
              <w:rPr>
                <w:b/>
              </w:rPr>
            </w:pPr>
            <w:r>
              <w:rPr>
                <w:b/>
              </w:rPr>
              <w:t>12</w:t>
            </w:r>
          </w:p>
        </w:tc>
        <w:tc>
          <w:tcPr>
            <w:tcW w:w="1068" w:type="dxa"/>
            <w:tcBorders>
              <w:top w:val="single" w:sz="4" w:space="0" w:color="auto"/>
              <w:left w:val="single" w:sz="2" w:space="0" w:color="000000"/>
              <w:bottom w:val="single" w:sz="4" w:space="0" w:color="auto"/>
              <w:right w:val="single" w:sz="2" w:space="0" w:color="000000"/>
            </w:tcBorders>
            <w:shd w:val="clear" w:color="auto" w:fill="FFFFFF" w:themeFill="background1"/>
          </w:tcPr>
          <w:p w:rsidR="00614D79" w:rsidRPr="00D720B8" w:rsidRDefault="004963FF" w:rsidP="008675CF">
            <w:pPr>
              <w:widowControl w:val="0"/>
              <w:jc w:val="center"/>
              <w:rPr>
                <w:b/>
                <w:sz w:val="22"/>
                <w:szCs w:val="22"/>
              </w:rPr>
            </w:pPr>
            <w:r>
              <w:rPr>
                <w:b/>
                <w:sz w:val="22"/>
                <w:szCs w:val="22"/>
              </w:rPr>
              <w:t>8</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614D79" w:rsidRPr="00D720B8" w:rsidRDefault="00A846AF" w:rsidP="008675CF">
            <w:pPr>
              <w:widowControl w:val="0"/>
              <w:rPr>
                <w:b/>
                <w:sz w:val="22"/>
                <w:szCs w:val="22"/>
              </w:rPr>
            </w:pPr>
            <w:r>
              <w:rPr>
                <w:b/>
              </w:rPr>
              <w:t>92</w:t>
            </w:r>
          </w:p>
        </w:tc>
        <w:tc>
          <w:tcPr>
            <w:tcW w:w="25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614D79" w:rsidRPr="00D720B8" w:rsidRDefault="00A846AF" w:rsidP="008675CF">
            <w:pPr>
              <w:widowControl w:val="0"/>
              <w:jc w:val="both"/>
              <w:rPr>
                <w:b/>
                <w:sz w:val="22"/>
                <w:szCs w:val="22"/>
              </w:rPr>
            </w:pPr>
            <w:r>
              <w:rPr>
                <w:b/>
                <w:sz w:val="22"/>
                <w:szCs w:val="22"/>
              </w:rPr>
              <w:t>Контрольная работа</w:t>
            </w:r>
          </w:p>
        </w:tc>
      </w:tr>
      <w:tr w:rsidR="00C16451" w:rsidRPr="008D1002" w:rsidTr="004F6B28">
        <w:trPr>
          <w:trHeight w:val="480"/>
        </w:trPr>
        <w:tc>
          <w:tcPr>
            <w:tcW w:w="2832"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rsidR="00C16451" w:rsidRPr="00D720B8" w:rsidRDefault="00C16451" w:rsidP="008675CF">
            <w:pPr>
              <w:widowControl w:val="0"/>
              <w:autoSpaceDE w:val="0"/>
              <w:autoSpaceDN w:val="0"/>
              <w:adjustRightInd w:val="0"/>
              <w:jc w:val="center"/>
              <w:rPr>
                <w:b/>
                <w:sz w:val="22"/>
                <w:szCs w:val="22"/>
              </w:rPr>
            </w:pPr>
            <w:r w:rsidRPr="00D720B8">
              <w:rPr>
                <w:b/>
                <w:sz w:val="22"/>
                <w:szCs w:val="22"/>
              </w:rPr>
              <w:t>Итого в %</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C16451" w:rsidRPr="00D720B8" w:rsidRDefault="00C16451" w:rsidP="008675CF">
            <w:pPr>
              <w:widowControl w:val="0"/>
              <w:jc w:val="center"/>
              <w:rPr>
                <w:b/>
              </w:rPr>
            </w:pPr>
          </w:p>
        </w:tc>
        <w:tc>
          <w:tcPr>
            <w:tcW w:w="709"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C16451" w:rsidRPr="00D720B8" w:rsidRDefault="00C16451" w:rsidP="008675CF">
            <w:pPr>
              <w:widowControl w:val="0"/>
              <w:jc w:val="center"/>
              <w:rPr>
                <w:b/>
              </w:rPr>
            </w:pPr>
          </w:p>
        </w:tc>
        <w:tc>
          <w:tcPr>
            <w:tcW w:w="828"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C16451" w:rsidRPr="00D720B8" w:rsidRDefault="00C16451" w:rsidP="008675CF">
            <w:pPr>
              <w:widowControl w:val="0"/>
              <w:jc w:val="center"/>
              <w:rPr>
                <w:b/>
              </w:rPr>
            </w:pPr>
          </w:p>
        </w:tc>
        <w:tc>
          <w:tcPr>
            <w:tcW w:w="1080" w:type="dxa"/>
            <w:tcBorders>
              <w:top w:val="single" w:sz="4" w:space="0" w:color="auto"/>
              <w:left w:val="single" w:sz="2" w:space="0" w:color="000000"/>
              <w:bottom w:val="single" w:sz="2" w:space="0" w:color="000000"/>
              <w:right w:val="single" w:sz="2" w:space="0" w:color="000000"/>
            </w:tcBorders>
            <w:shd w:val="clear" w:color="auto" w:fill="FFFFFF" w:themeFill="background1"/>
          </w:tcPr>
          <w:p w:rsidR="00C16451" w:rsidRPr="00D720B8" w:rsidRDefault="00C16451" w:rsidP="008675CF">
            <w:pPr>
              <w:widowControl w:val="0"/>
              <w:jc w:val="center"/>
              <w:rPr>
                <w:b/>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hemeFill="background1"/>
          </w:tcPr>
          <w:p w:rsidR="00C16451" w:rsidRPr="00D720B8" w:rsidRDefault="002745D1" w:rsidP="008675CF">
            <w:pPr>
              <w:widowControl w:val="0"/>
              <w:jc w:val="center"/>
              <w:rPr>
                <w:b/>
              </w:rPr>
            </w:pPr>
            <w:r>
              <w:rPr>
                <w:b/>
              </w:rPr>
              <w:t>50</w:t>
            </w:r>
            <w:r w:rsidR="00C16451" w:rsidRPr="00D720B8">
              <w:rPr>
                <w:b/>
              </w:rPr>
              <w:t>%</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C16451" w:rsidRPr="00D720B8" w:rsidRDefault="00C16451" w:rsidP="008675CF">
            <w:pPr>
              <w:widowControl w:val="0"/>
              <w:rPr>
                <w:b/>
              </w:rPr>
            </w:pPr>
          </w:p>
        </w:tc>
        <w:tc>
          <w:tcPr>
            <w:tcW w:w="25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C16451" w:rsidRPr="00D720B8" w:rsidRDefault="00C16451" w:rsidP="008675CF">
            <w:pPr>
              <w:widowControl w:val="0"/>
              <w:jc w:val="both"/>
              <w:rPr>
                <w:b/>
                <w:sz w:val="22"/>
                <w:szCs w:val="22"/>
              </w:rPr>
            </w:pPr>
          </w:p>
        </w:tc>
      </w:tr>
      <w:bookmarkEnd w:id="2"/>
    </w:tbl>
    <w:p w:rsidR="008675CF" w:rsidRDefault="008675CF" w:rsidP="008675CF"/>
    <w:p w:rsidR="008675CF" w:rsidRPr="008675CF" w:rsidRDefault="008675CF" w:rsidP="008675CF"/>
    <w:p w:rsidR="00B533E3" w:rsidRDefault="00B533E3" w:rsidP="004F6B28">
      <w:pPr>
        <w:pStyle w:val="10"/>
        <w:tabs>
          <w:tab w:val="left" w:pos="993"/>
        </w:tabs>
        <w:spacing w:line="360" w:lineRule="auto"/>
        <w:ind w:firstLine="709"/>
        <w:jc w:val="both"/>
        <w:rPr>
          <w:rFonts w:ascii="Times New Roman" w:hAnsi="Times New Roman"/>
          <w:color w:val="auto"/>
        </w:rPr>
      </w:pPr>
      <w:r w:rsidRPr="00CC1A34">
        <w:rPr>
          <w:rFonts w:ascii="Times New Roman" w:hAnsi="Times New Roman"/>
          <w:color w:val="auto"/>
        </w:rPr>
        <w:lastRenderedPageBreak/>
        <w:t>5.3. Содержание семинаров, практических занятий</w:t>
      </w:r>
    </w:p>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5245"/>
        <w:gridCol w:w="1984"/>
      </w:tblGrid>
      <w:tr w:rsidR="00B533E3" w:rsidRPr="00CC1A34" w:rsidTr="008E4274">
        <w:trPr>
          <w:tblHeader/>
        </w:trPr>
        <w:tc>
          <w:tcPr>
            <w:tcW w:w="3148" w:type="dxa"/>
            <w:shd w:val="clear" w:color="auto" w:fill="auto"/>
          </w:tcPr>
          <w:p w:rsidR="00B533E3" w:rsidRPr="007556AD" w:rsidRDefault="00B533E3" w:rsidP="00994F4D">
            <w:pPr>
              <w:autoSpaceDE w:val="0"/>
              <w:autoSpaceDN w:val="0"/>
              <w:adjustRightInd w:val="0"/>
              <w:jc w:val="both"/>
              <w:rPr>
                <w:b/>
                <w:sz w:val="23"/>
                <w:szCs w:val="23"/>
              </w:rPr>
            </w:pPr>
            <w:r w:rsidRPr="007556AD">
              <w:rPr>
                <w:b/>
                <w:sz w:val="23"/>
                <w:szCs w:val="23"/>
              </w:rPr>
              <w:t>Название тем (разделов) дисциплины</w:t>
            </w:r>
          </w:p>
        </w:tc>
        <w:tc>
          <w:tcPr>
            <w:tcW w:w="5245" w:type="dxa"/>
            <w:shd w:val="clear" w:color="auto" w:fill="auto"/>
          </w:tcPr>
          <w:p w:rsidR="007A7DFE" w:rsidRPr="007556AD" w:rsidRDefault="00B533E3" w:rsidP="00B72581">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1984" w:type="dxa"/>
            <w:shd w:val="clear" w:color="auto" w:fill="auto"/>
          </w:tcPr>
          <w:p w:rsidR="00B533E3" w:rsidRPr="007556AD" w:rsidRDefault="00B533E3" w:rsidP="00994F4D">
            <w:pPr>
              <w:keepNext/>
              <w:jc w:val="both"/>
              <w:rPr>
                <w:b/>
              </w:rPr>
            </w:pPr>
            <w:r w:rsidRPr="007556AD">
              <w:rPr>
                <w:b/>
              </w:rPr>
              <w:t>Формы проведения занятий</w:t>
            </w:r>
          </w:p>
        </w:tc>
      </w:tr>
      <w:tr w:rsidR="00030038" w:rsidRPr="00CC1A34" w:rsidTr="008E4274">
        <w:tc>
          <w:tcPr>
            <w:tcW w:w="3148" w:type="dxa"/>
            <w:shd w:val="clear" w:color="auto" w:fill="auto"/>
          </w:tcPr>
          <w:p w:rsidR="00030038" w:rsidRPr="00CE18E5" w:rsidRDefault="00030038" w:rsidP="00030038">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rsidR="00030038" w:rsidRPr="004C7FE6" w:rsidRDefault="004C7FE6" w:rsidP="00030038">
            <w:pPr>
              <w:widowControl w:val="0"/>
              <w:suppressAutoHyphens/>
              <w:jc w:val="both"/>
            </w:pPr>
            <w:r w:rsidRPr="004C7FE6">
              <w:t>Общие положения государственного кадастрового учета и государственной регистрации прав</w:t>
            </w:r>
          </w:p>
        </w:tc>
        <w:tc>
          <w:tcPr>
            <w:tcW w:w="5245" w:type="dxa"/>
            <w:shd w:val="clear" w:color="auto" w:fill="auto"/>
            <w:vAlign w:val="center"/>
          </w:tcPr>
          <w:p w:rsidR="00030038" w:rsidRDefault="00030038" w:rsidP="00030038">
            <w:pPr>
              <w:pStyle w:val="27"/>
              <w:widowControl w:val="0"/>
              <w:spacing w:after="0" w:line="240" w:lineRule="auto"/>
              <w:ind w:left="0"/>
              <w:jc w:val="both"/>
              <w:rPr>
                <w:position w:val="2"/>
              </w:rPr>
            </w:pPr>
            <w:r>
              <w:rPr>
                <w:position w:val="2"/>
              </w:rPr>
              <w:t xml:space="preserve">1. </w:t>
            </w:r>
            <w:r w:rsidR="00A734A2" w:rsidRPr="00AD27E7">
              <w:rPr>
                <w:bCs/>
              </w:rPr>
              <w:t>Правовая основа государственного кадастрового учета и государственной регистрации прав</w:t>
            </w:r>
            <w:r w:rsidR="00A734A2" w:rsidRPr="00A734A2">
              <w:rPr>
                <w:bCs/>
              </w:rPr>
              <w:t>.</w:t>
            </w:r>
            <w:r w:rsidRPr="00FA37F9">
              <w:rPr>
                <w:position w:val="2"/>
              </w:rPr>
              <w:t xml:space="preserve"> </w:t>
            </w:r>
          </w:p>
          <w:p w:rsidR="00030038" w:rsidRDefault="00030038" w:rsidP="00030038">
            <w:pPr>
              <w:pStyle w:val="27"/>
              <w:widowControl w:val="0"/>
              <w:spacing w:after="0" w:line="240" w:lineRule="auto"/>
              <w:ind w:left="0"/>
              <w:jc w:val="both"/>
              <w:rPr>
                <w:position w:val="2"/>
              </w:rPr>
            </w:pPr>
            <w:r>
              <w:rPr>
                <w:position w:val="2"/>
              </w:rPr>
              <w:t xml:space="preserve">2. </w:t>
            </w:r>
            <w:hyperlink r:id="rId28" w:history="1">
              <w:r w:rsidR="00A734A2" w:rsidRPr="00A734A2">
                <w:rPr>
                  <w:rStyle w:val="ac"/>
                  <w:color w:val="auto"/>
                  <w:u w:val="none"/>
                </w:rPr>
                <w:t>Основания государственного кадастрового учета и государственной регистрации прав</w:t>
              </w:r>
            </w:hyperlink>
            <w:r w:rsidR="00A734A2" w:rsidRPr="00A734A2">
              <w:t xml:space="preserve"> на недвижимое имущество</w:t>
            </w:r>
            <w:r w:rsidRPr="00FA37F9">
              <w:rPr>
                <w:position w:val="2"/>
              </w:rPr>
              <w:t xml:space="preserve">. </w:t>
            </w:r>
          </w:p>
          <w:p w:rsidR="00030038" w:rsidRPr="00FA37F9" w:rsidRDefault="00030038" w:rsidP="00030038">
            <w:pPr>
              <w:pStyle w:val="27"/>
              <w:widowControl w:val="0"/>
              <w:spacing w:after="0" w:line="240" w:lineRule="auto"/>
              <w:ind w:left="0"/>
              <w:jc w:val="both"/>
              <w:rPr>
                <w:position w:val="2"/>
              </w:rPr>
            </w:pPr>
            <w:r>
              <w:rPr>
                <w:position w:val="2"/>
              </w:rPr>
              <w:t xml:space="preserve">3. </w:t>
            </w:r>
            <w:r w:rsidR="00D25D40" w:rsidRPr="00A734A2">
              <w:rPr>
                <w:position w:val="2"/>
              </w:rPr>
              <w:t>Сроки и дата осуществления государственного кадастрового учета и государственной регистрации прав</w:t>
            </w:r>
            <w:r w:rsidRPr="00FA37F9">
              <w:rPr>
                <w:position w:val="2"/>
              </w:rPr>
              <w:t xml:space="preserve">. </w:t>
            </w:r>
          </w:p>
          <w:p w:rsidR="00030038" w:rsidRPr="001C06D8" w:rsidRDefault="00030038" w:rsidP="00030038">
            <w:pPr>
              <w:widowControl w:val="0"/>
              <w:jc w:val="both"/>
              <w:rPr>
                <w:b/>
              </w:rPr>
            </w:pPr>
            <w:r w:rsidRPr="001C06D8">
              <w:rPr>
                <w:b/>
              </w:rPr>
              <w:t xml:space="preserve">Рекомендуемые источники </w:t>
            </w:r>
          </w:p>
          <w:p w:rsidR="00030038" w:rsidRPr="00E33D49" w:rsidRDefault="00030038" w:rsidP="00030038">
            <w:pPr>
              <w:widowControl w:val="0"/>
              <w:jc w:val="both"/>
              <w:rPr>
                <w:b/>
              </w:rPr>
            </w:pPr>
            <w:r w:rsidRPr="000531A9">
              <w:rPr>
                <w:b/>
              </w:rPr>
              <w:t xml:space="preserve">из раздела 8: </w:t>
            </w:r>
            <w:r w:rsidR="001C06D8" w:rsidRPr="000531A9">
              <w:rPr>
                <w:b/>
              </w:rPr>
              <w:t>1</w:t>
            </w:r>
            <w:r w:rsidR="00E33D49">
              <w:rPr>
                <w:b/>
              </w:rPr>
              <w:t>, 7, 9, 17, 22,24</w:t>
            </w:r>
          </w:p>
          <w:p w:rsidR="00030038" w:rsidRPr="007556AD" w:rsidRDefault="00030038" w:rsidP="00030038">
            <w:pPr>
              <w:widowControl w:val="0"/>
              <w:jc w:val="both"/>
            </w:pPr>
            <w:r w:rsidRPr="000531A9">
              <w:rPr>
                <w:b/>
              </w:rPr>
              <w:t>из разд</w:t>
            </w:r>
            <w:r w:rsidR="00583544" w:rsidRPr="000531A9">
              <w:rPr>
                <w:b/>
              </w:rPr>
              <w:t>ела 9: 1, 2</w:t>
            </w:r>
          </w:p>
        </w:tc>
        <w:tc>
          <w:tcPr>
            <w:tcW w:w="1984" w:type="dxa"/>
            <w:shd w:val="clear" w:color="auto" w:fill="auto"/>
          </w:tcPr>
          <w:p w:rsidR="00030038" w:rsidRPr="008D5E5C" w:rsidRDefault="00030038" w:rsidP="00030038">
            <w:pPr>
              <w:widowControl w:val="0"/>
              <w:tabs>
                <w:tab w:val="left" w:pos="993"/>
              </w:tabs>
              <w:jc w:val="both"/>
              <w:rPr>
                <w:b/>
                <w:bCs/>
                <w:iCs/>
                <w:highlight w:val="yellow"/>
                <w:lang w:eastAsia="en-US"/>
              </w:rPr>
            </w:pPr>
            <w:r>
              <w:rPr>
                <w:bCs/>
              </w:rPr>
              <w:t>М</w:t>
            </w:r>
            <w:r w:rsidRPr="008D5E5C">
              <w:rPr>
                <w:bCs/>
              </w:rPr>
              <w:t>ногосторонняя коммуникация</w:t>
            </w:r>
            <w:r w:rsidRPr="008D5E5C">
              <w:rPr>
                <w:position w:val="2"/>
              </w:rPr>
              <w:t>; доклады студентов с презентациями с последующим обсуждением.</w:t>
            </w:r>
          </w:p>
        </w:tc>
      </w:tr>
      <w:tr w:rsidR="00030038" w:rsidRPr="00CC1A34" w:rsidTr="008E4274">
        <w:tc>
          <w:tcPr>
            <w:tcW w:w="3148" w:type="dxa"/>
            <w:shd w:val="clear" w:color="auto" w:fill="auto"/>
          </w:tcPr>
          <w:p w:rsidR="00030038" w:rsidRPr="00CE18E5" w:rsidRDefault="00030038" w:rsidP="00030038">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hyperlink r:id="rId29" w:history="1">
              <w:r w:rsidRPr="00030038">
                <w:rPr>
                  <w:rStyle w:val="ac"/>
                  <w:color w:val="auto"/>
                  <w:u w:val="none"/>
                </w:rPr>
                <w:t>Требования к документам, представляемым для осуществления государственного кадастрового учета и (или) государственной регистрации прав</w:t>
              </w:r>
            </w:hyperlink>
          </w:p>
        </w:tc>
        <w:tc>
          <w:tcPr>
            <w:tcW w:w="5245" w:type="dxa"/>
            <w:shd w:val="clear" w:color="auto" w:fill="auto"/>
          </w:tcPr>
          <w:p w:rsidR="00030038" w:rsidRPr="000531A9" w:rsidRDefault="00030038" w:rsidP="00030038">
            <w:pPr>
              <w:pStyle w:val="27"/>
              <w:widowControl w:val="0"/>
              <w:spacing w:after="0" w:line="240" w:lineRule="auto"/>
              <w:ind w:left="0"/>
              <w:jc w:val="both"/>
              <w:rPr>
                <w:position w:val="2"/>
              </w:rPr>
            </w:pPr>
            <w:r w:rsidRPr="000531A9">
              <w:rPr>
                <w:position w:val="2"/>
              </w:rPr>
              <w:t xml:space="preserve">1. </w:t>
            </w:r>
            <w:hyperlink r:id="rId30" w:history="1">
              <w:r w:rsidR="00500EE6" w:rsidRPr="000531A9">
                <w:rPr>
                  <w:rStyle w:val="ac"/>
                  <w:color w:val="auto"/>
                  <w:u w:val="none"/>
                </w:rPr>
                <w:t>Требования к документам, представляемым для осуществления государственного кадастрового учета и (или) государственной регистрации прав</w:t>
              </w:r>
            </w:hyperlink>
            <w:r w:rsidRPr="000531A9">
              <w:rPr>
                <w:position w:val="2"/>
              </w:rPr>
              <w:t xml:space="preserve">. </w:t>
            </w:r>
          </w:p>
          <w:p w:rsidR="00030038" w:rsidRPr="000531A9" w:rsidRDefault="00030038" w:rsidP="00030038">
            <w:pPr>
              <w:pStyle w:val="27"/>
              <w:widowControl w:val="0"/>
              <w:spacing w:after="0" w:line="240" w:lineRule="auto"/>
              <w:ind w:left="0"/>
              <w:jc w:val="both"/>
              <w:rPr>
                <w:position w:val="2"/>
              </w:rPr>
            </w:pPr>
            <w:r w:rsidRPr="000531A9">
              <w:rPr>
                <w:position w:val="2"/>
              </w:rPr>
              <w:t xml:space="preserve">2. </w:t>
            </w:r>
            <w:hyperlink r:id="rId31" w:history="1">
              <w:r w:rsidR="00500EE6" w:rsidRPr="000531A9">
                <w:rPr>
                  <w:rStyle w:val="ac"/>
                  <w:color w:val="auto"/>
                  <w:u w:val="none"/>
                </w:rPr>
                <w:t>Основания и сроки приостановления осуществления государственного кадастрового учета и (или) государственной регистрации прав по решению государственного регистратора прав</w:t>
              </w:r>
            </w:hyperlink>
            <w:r w:rsidRPr="000531A9">
              <w:rPr>
                <w:position w:val="2"/>
              </w:rPr>
              <w:t xml:space="preserve">. </w:t>
            </w:r>
          </w:p>
          <w:p w:rsidR="00030038" w:rsidRPr="000531A9" w:rsidRDefault="00030038" w:rsidP="00030038">
            <w:pPr>
              <w:pStyle w:val="27"/>
              <w:widowControl w:val="0"/>
              <w:spacing w:after="0" w:line="240" w:lineRule="auto"/>
              <w:ind w:left="0"/>
              <w:jc w:val="both"/>
              <w:rPr>
                <w:position w:val="2"/>
              </w:rPr>
            </w:pPr>
            <w:r w:rsidRPr="000531A9">
              <w:rPr>
                <w:position w:val="2"/>
              </w:rPr>
              <w:t xml:space="preserve">3. </w:t>
            </w:r>
            <w:hyperlink r:id="rId32" w:history="1">
              <w:r w:rsidR="00500EE6" w:rsidRPr="000531A9">
                <w:rPr>
                  <w:rStyle w:val="ac"/>
                  <w:color w:val="auto"/>
                  <w:u w:val="none"/>
                </w:rPr>
                <w:t>Прекращение осуществления государственного кадастрового учета и государственной регистрации прав</w:t>
              </w:r>
            </w:hyperlink>
            <w:r w:rsidRPr="000531A9">
              <w:rPr>
                <w:position w:val="2"/>
              </w:rPr>
              <w:t>.</w:t>
            </w:r>
          </w:p>
          <w:p w:rsidR="00030038" w:rsidRPr="000531A9" w:rsidRDefault="00030038" w:rsidP="00030038">
            <w:pPr>
              <w:ind w:left="28"/>
              <w:rPr>
                <w:b/>
              </w:rPr>
            </w:pPr>
            <w:r w:rsidRPr="000531A9">
              <w:rPr>
                <w:b/>
              </w:rPr>
              <w:t xml:space="preserve">Рекомендуемые источники </w:t>
            </w:r>
          </w:p>
          <w:p w:rsidR="00030038" w:rsidRPr="000531A9" w:rsidRDefault="001C06D8" w:rsidP="00030038">
            <w:pPr>
              <w:ind w:left="28"/>
              <w:rPr>
                <w:b/>
              </w:rPr>
            </w:pPr>
            <w:r w:rsidRPr="000531A9">
              <w:rPr>
                <w:b/>
              </w:rPr>
              <w:t>из раздела 8:</w:t>
            </w:r>
            <w:r w:rsidR="00E33D49">
              <w:rPr>
                <w:b/>
              </w:rPr>
              <w:t xml:space="preserve"> 12</w:t>
            </w:r>
            <w:r w:rsidR="00583544" w:rsidRPr="000531A9">
              <w:rPr>
                <w:b/>
              </w:rPr>
              <w:t xml:space="preserve">, </w:t>
            </w:r>
            <w:r w:rsidR="00E33D49">
              <w:rPr>
                <w:b/>
              </w:rPr>
              <w:t>13, 18, 20, 23</w:t>
            </w:r>
          </w:p>
          <w:p w:rsidR="00030038" w:rsidRPr="000531A9" w:rsidRDefault="00583544" w:rsidP="00030038">
            <w:pPr>
              <w:ind w:left="28"/>
            </w:pPr>
            <w:r w:rsidRPr="000531A9">
              <w:rPr>
                <w:b/>
              </w:rPr>
              <w:t>из раздела 9: 3, 4</w:t>
            </w:r>
          </w:p>
        </w:tc>
        <w:tc>
          <w:tcPr>
            <w:tcW w:w="1984" w:type="dxa"/>
            <w:shd w:val="clear" w:color="auto" w:fill="auto"/>
          </w:tcPr>
          <w:p w:rsidR="00030038" w:rsidRPr="008D5E5C" w:rsidRDefault="00030038" w:rsidP="00030038">
            <w:pPr>
              <w:widowControl w:val="0"/>
              <w:tabs>
                <w:tab w:val="left" w:pos="993"/>
              </w:tabs>
              <w:jc w:val="both"/>
              <w:rPr>
                <w:b/>
                <w:bCs/>
                <w:iCs/>
                <w:highlight w:val="yellow"/>
                <w:lang w:eastAsia="en-US"/>
              </w:rPr>
            </w:pPr>
            <w:r>
              <w:rPr>
                <w:position w:val="2"/>
              </w:rPr>
              <w:t>Решение кейса и практико</w:t>
            </w:r>
            <w:r w:rsidR="008E4274">
              <w:rPr>
                <w:position w:val="2"/>
              </w:rPr>
              <w:t>-</w:t>
            </w:r>
            <w:r>
              <w:rPr>
                <w:position w:val="2"/>
              </w:rPr>
              <w:t>ориентированных заданий</w:t>
            </w:r>
            <w:r w:rsidR="007A454A">
              <w:rPr>
                <w:position w:val="2"/>
              </w:rPr>
              <w:t>.</w:t>
            </w:r>
          </w:p>
        </w:tc>
      </w:tr>
      <w:tr w:rsidR="00030038" w:rsidRPr="00CC1A34" w:rsidTr="008E4274">
        <w:tc>
          <w:tcPr>
            <w:tcW w:w="3148" w:type="dxa"/>
            <w:shd w:val="clear" w:color="auto" w:fill="auto"/>
          </w:tcPr>
          <w:p w:rsidR="00030038" w:rsidRPr="00CE18E5" w:rsidRDefault="00030038" w:rsidP="00030038">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rsidR="00030038" w:rsidRPr="00030038" w:rsidRDefault="00030038" w:rsidP="00030038">
            <w:pPr>
              <w:widowControl w:val="0"/>
              <w:shd w:val="clear" w:color="auto" w:fill="FFFFFF"/>
              <w:tabs>
                <w:tab w:val="left" w:pos="3969"/>
              </w:tabs>
              <w:suppressAutoHyphens/>
              <w:autoSpaceDE w:val="0"/>
              <w:autoSpaceDN w:val="0"/>
              <w:adjustRightInd w:val="0"/>
              <w:contextualSpacing/>
              <w:jc w:val="both"/>
              <w:rPr>
                <w:bCs/>
              </w:rPr>
            </w:pPr>
            <w:r w:rsidRPr="00030038">
              <w:rPr>
                <w:bCs/>
                <w:color w:val="000000"/>
              </w:rPr>
              <w:t>Государственный регистратор права</w:t>
            </w:r>
          </w:p>
        </w:tc>
        <w:tc>
          <w:tcPr>
            <w:tcW w:w="5245" w:type="dxa"/>
            <w:shd w:val="clear" w:color="auto" w:fill="auto"/>
          </w:tcPr>
          <w:p w:rsidR="004A3A88" w:rsidRPr="000531A9" w:rsidRDefault="004A3A88" w:rsidP="0046714D">
            <w:pPr>
              <w:pStyle w:val="27"/>
              <w:widowControl w:val="0"/>
              <w:numPr>
                <w:ilvl w:val="0"/>
                <w:numId w:val="13"/>
              </w:numPr>
              <w:spacing w:after="0" w:line="240" w:lineRule="auto"/>
              <w:ind w:left="0" w:firstLine="30"/>
              <w:jc w:val="both"/>
              <w:rPr>
                <w:rFonts w:ascii="Verdana" w:hAnsi="Verdana"/>
                <w:sz w:val="21"/>
                <w:szCs w:val="21"/>
              </w:rPr>
            </w:pPr>
            <w:r w:rsidRPr="000531A9">
              <w:rPr>
                <w:bCs/>
              </w:rPr>
              <w:t>Государственный регистратор прав и гарантии при осуществлении им должностных обязанностей</w:t>
            </w:r>
            <w:r w:rsidRPr="000531A9">
              <w:rPr>
                <w:position w:val="2"/>
              </w:rPr>
              <w:t>.</w:t>
            </w:r>
          </w:p>
          <w:p w:rsidR="004A3A88" w:rsidRPr="000531A9" w:rsidRDefault="004A3A88" w:rsidP="0046714D">
            <w:pPr>
              <w:pStyle w:val="27"/>
              <w:widowControl w:val="0"/>
              <w:numPr>
                <w:ilvl w:val="0"/>
                <w:numId w:val="13"/>
              </w:numPr>
              <w:spacing w:after="0" w:line="240" w:lineRule="auto"/>
              <w:ind w:left="28" w:firstLine="2"/>
              <w:jc w:val="both"/>
              <w:rPr>
                <w:bCs/>
                <w:sz w:val="28"/>
                <w:szCs w:val="28"/>
              </w:rPr>
            </w:pPr>
            <w:r w:rsidRPr="000531A9">
              <w:t>Техническая ошибка в сведениях Реестра</w:t>
            </w:r>
            <w:r w:rsidR="00030038" w:rsidRPr="000531A9">
              <w:rPr>
                <w:position w:val="2"/>
              </w:rPr>
              <w:t xml:space="preserve">. </w:t>
            </w:r>
          </w:p>
          <w:p w:rsidR="004A3A88" w:rsidRPr="000531A9" w:rsidRDefault="004A3A88" w:rsidP="0046714D">
            <w:pPr>
              <w:pStyle w:val="27"/>
              <w:widowControl w:val="0"/>
              <w:numPr>
                <w:ilvl w:val="0"/>
                <w:numId w:val="13"/>
              </w:numPr>
              <w:spacing w:after="0" w:line="240" w:lineRule="auto"/>
              <w:ind w:left="28" w:firstLine="2"/>
              <w:jc w:val="both"/>
              <w:rPr>
                <w:bCs/>
              </w:rPr>
            </w:pPr>
            <w:r w:rsidRPr="000531A9">
              <w:rPr>
                <w:bCs/>
              </w:rPr>
              <w:t>Права и обязанности государственного регистратора прав.</w:t>
            </w:r>
          </w:p>
          <w:p w:rsidR="00030038" w:rsidRPr="000531A9" w:rsidRDefault="00030038" w:rsidP="00030038">
            <w:pPr>
              <w:pStyle w:val="a4"/>
              <w:ind w:left="28"/>
              <w:rPr>
                <w:b/>
              </w:rPr>
            </w:pPr>
            <w:r w:rsidRPr="000531A9">
              <w:rPr>
                <w:b/>
              </w:rPr>
              <w:t xml:space="preserve">Рекомендуемые источники </w:t>
            </w:r>
          </w:p>
          <w:p w:rsidR="00583544" w:rsidRPr="000531A9" w:rsidRDefault="001C06D8" w:rsidP="00583544">
            <w:pPr>
              <w:ind w:left="28"/>
              <w:rPr>
                <w:b/>
              </w:rPr>
            </w:pPr>
            <w:r w:rsidRPr="000531A9">
              <w:rPr>
                <w:b/>
              </w:rPr>
              <w:t>из раздела 8:</w:t>
            </w:r>
            <w:r w:rsidR="00E33D49">
              <w:rPr>
                <w:b/>
              </w:rPr>
              <w:t xml:space="preserve"> 10, 11,</w:t>
            </w:r>
            <w:r w:rsidRPr="000531A9">
              <w:rPr>
                <w:b/>
              </w:rPr>
              <w:t xml:space="preserve"> </w:t>
            </w:r>
            <w:r w:rsidR="00E33D49">
              <w:rPr>
                <w:b/>
              </w:rPr>
              <w:t>14, 15, 16, 19</w:t>
            </w:r>
            <w:r w:rsidR="00583544" w:rsidRPr="000531A9">
              <w:rPr>
                <w:b/>
              </w:rPr>
              <w:t xml:space="preserve">, </w:t>
            </w:r>
            <w:r w:rsidR="00E33D49">
              <w:rPr>
                <w:b/>
              </w:rPr>
              <w:t>21</w:t>
            </w:r>
          </w:p>
          <w:p w:rsidR="00030038" w:rsidRPr="000531A9" w:rsidRDefault="001C06D8" w:rsidP="00583544">
            <w:pPr>
              <w:ind w:left="28"/>
              <w:rPr>
                <w:b/>
              </w:rPr>
            </w:pPr>
            <w:r w:rsidRPr="000531A9">
              <w:rPr>
                <w:b/>
              </w:rPr>
              <w:t xml:space="preserve">из раздела 9: </w:t>
            </w:r>
            <w:r w:rsidR="00583544" w:rsidRPr="000531A9">
              <w:rPr>
                <w:b/>
              </w:rPr>
              <w:t>5, 7</w:t>
            </w:r>
          </w:p>
        </w:tc>
        <w:tc>
          <w:tcPr>
            <w:tcW w:w="1984" w:type="dxa"/>
            <w:shd w:val="clear" w:color="auto" w:fill="auto"/>
          </w:tcPr>
          <w:p w:rsidR="00030038" w:rsidRPr="008D5E5C" w:rsidRDefault="00030038" w:rsidP="00030038">
            <w:pPr>
              <w:widowControl w:val="0"/>
              <w:tabs>
                <w:tab w:val="left" w:pos="993"/>
              </w:tabs>
              <w:jc w:val="both"/>
              <w:rPr>
                <w:b/>
                <w:bCs/>
                <w:iCs/>
                <w:highlight w:val="yellow"/>
                <w:lang w:eastAsia="en-US"/>
              </w:rPr>
            </w:pPr>
            <w:r>
              <w:rPr>
                <w:position w:val="2"/>
              </w:rPr>
              <w:t>Т</w:t>
            </w:r>
            <w:r w:rsidRPr="008D5E5C">
              <w:rPr>
                <w:position w:val="2"/>
              </w:rPr>
              <w:t>естирование</w:t>
            </w:r>
            <w:r>
              <w:rPr>
                <w:position w:val="2"/>
              </w:rPr>
              <w:t>, работа в малых группах</w:t>
            </w:r>
            <w:r w:rsidRPr="008D5E5C">
              <w:rPr>
                <w:position w:val="2"/>
              </w:rPr>
              <w:t>.</w:t>
            </w:r>
          </w:p>
        </w:tc>
      </w:tr>
      <w:tr w:rsidR="00030038" w:rsidRPr="00CC1A34" w:rsidTr="008E4274">
        <w:tc>
          <w:tcPr>
            <w:tcW w:w="3148" w:type="dxa"/>
            <w:shd w:val="clear" w:color="auto" w:fill="auto"/>
          </w:tcPr>
          <w:p w:rsidR="00030038" w:rsidRPr="00030038" w:rsidRDefault="00030038" w:rsidP="00030038">
            <w:pPr>
              <w:widowControl w:val="0"/>
              <w:shd w:val="clear" w:color="auto" w:fill="FFFFFF"/>
              <w:tabs>
                <w:tab w:val="left" w:pos="3969"/>
              </w:tabs>
              <w:suppressAutoHyphens/>
              <w:autoSpaceDE w:val="0"/>
              <w:autoSpaceDN w:val="0"/>
              <w:adjustRightInd w:val="0"/>
              <w:contextualSpacing/>
              <w:jc w:val="both"/>
            </w:pPr>
            <w:r w:rsidRPr="00030038">
              <w:t xml:space="preserve">Тема 4. </w:t>
            </w:r>
          </w:p>
          <w:p w:rsidR="00030038" w:rsidRPr="00030038" w:rsidRDefault="00030038" w:rsidP="000531A9">
            <w:pPr>
              <w:widowControl w:val="0"/>
              <w:tabs>
                <w:tab w:val="left" w:pos="3997"/>
              </w:tabs>
              <w:suppressAutoHyphens/>
              <w:jc w:val="both"/>
              <w:rPr>
                <w:position w:val="2"/>
              </w:rPr>
            </w:pPr>
            <w:r w:rsidRPr="00030038">
              <w:t>Ответственность при осуществлении государственного кадастрового учета недвижимого имущества и государственной регистраци</w:t>
            </w:r>
            <w:r w:rsidR="000531A9">
              <w:t>и прав на недвижимое имущество</w:t>
            </w:r>
          </w:p>
        </w:tc>
        <w:tc>
          <w:tcPr>
            <w:tcW w:w="5245" w:type="dxa"/>
            <w:shd w:val="clear" w:color="auto" w:fill="auto"/>
          </w:tcPr>
          <w:p w:rsidR="004A3A88" w:rsidRPr="000531A9" w:rsidRDefault="004A3A88" w:rsidP="004A3A88">
            <w:pPr>
              <w:pStyle w:val="a4"/>
              <w:numPr>
                <w:ilvl w:val="0"/>
                <w:numId w:val="29"/>
              </w:numPr>
              <w:ind w:left="65" w:hanging="65"/>
              <w:jc w:val="both"/>
              <w:rPr>
                <w:bCs/>
              </w:rPr>
            </w:pPr>
            <w:r w:rsidRPr="000531A9">
              <w:rPr>
                <w:bCs/>
              </w:rPr>
              <w:t xml:space="preserve">Ответственность органа регистрации прав. </w:t>
            </w:r>
          </w:p>
          <w:p w:rsidR="004A3A88" w:rsidRPr="000531A9" w:rsidRDefault="004A3A88" w:rsidP="004A3A88">
            <w:pPr>
              <w:pStyle w:val="a4"/>
              <w:widowControl w:val="0"/>
              <w:numPr>
                <w:ilvl w:val="0"/>
                <w:numId w:val="29"/>
              </w:numPr>
              <w:ind w:left="65" w:hanging="65"/>
              <w:jc w:val="both"/>
              <w:rPr>
                <w:position w:val="2"/>
              </w:rPr>
            </w:pPr>
            <w:r w:rsidRPr="000531A9">
              <w:t xml:space="preserve">Убытки, причиненные лицу в результате ненадлежащего исполнения органом регистрации прав полномочий. </w:t>
            </w:r>
          </w:p>
          <w:p w:rsidR="00030038" w:rsidRPr="000531A9" w:rsidRDefault="004A3A88" w:rsidP="004A3A88">
            <w:pPr>
              <w:pStyle w:val="a4"/>
              <w:widowControl w:val="0"/>
              <w:numPr>
                <w:ilvl w:val="0"/>
                <w:numId w:val="29"/>
              </w:numPr>
              <w:ind w:left="65" w:hanging="65"/>
              <w:jc w:val="both"/>
              <w:rPr>
                <w:position w:val="2"/>
              </w:rPr>
            </w:pPr>
            <w:r w:rsidRPr="000531A9">
              <w:rPr>
                <w:bCs/>
              </w:rPr>
              <w:t>Ответственность государственного регистратора прав.</w:t>
            </w:r>
          </w:p>
          <w:p w:rsidR="00030038" w:rsidRPr="000531A9" w:rsidRDefault="00030038" w:rsidP="004A3A88">
            <w:pPr>
              <w:pStyle w:val="a4"/>
              <w:ind w:left="65" w:hanging="65"/>
              <w:rPr>
                <w:b/>
              </w:rPr>
            </w:pPr>
            <w:r w:rsidRPr="000531A9">
              <w:rPr>
                <w:b/>
              </w:rPr>
              <w:t xml:space="preserve">Рекомендуемые источники </w:t>
            </w:r>
          </w:p>
          <w:p w:rsidR="00030038" w:rsidRPr="000531A9" w:rsidRDefault="00583544" w:rsidP="004A3A88">
            <w:pPr>
              <w:ind w:left="65" w:hanging="65"/>
              <w:rPr>
                <w:b/>
              </w:rPr>
            </w:pPr>
            <w:r w:rsidRPr="000531A9">
              <w:rPr>
                <w:b/>
              </w:rPr>
              <w:t xml:space="preserve">из раздела 8: </w:t>
            </w:r>
            <w:r w:rsidR="00E33D49">
              <w:rPr>
                <w:b/>
              </w:rPr>
              <w:t>2-6, 8</w:t>
            </w:r>
          </w:p>
          <w:p w:rsidR="00030038" w:rsidRPr="000531A9" w:rsidRDefault="00583544" w:rsidP="00583544">
            <w:pPr>
              <w:ind w:left="65" w:hanging="65"/>
              <w:rPr>
                <w:b/>
                <w:sz w:val="28"/>
                <w:szCs w:val="28"/>
              </w:rPr>
            </w:pPr>
            <w:r w:rsidRPr="000531A9">
              <w:rPr>
                <w:b/>
              </w:rPr>
              <w:t>из раздела 9: 6</w:t>
            </w:r>
          </w:p>
        </w:tc>
        <w:tc>
          <w:tcPr>
            <w:tcW w:w="1984" w:type="dxa"/>
            <w:shd w:val="clear" w:color="auto" w:fill="auto"/>
          </w:tcPr>
          <w:p w:rsidR="00030038" w:rsidRPr="008D5E5C" w:rsidRDefault="00030038" w:rsidP="008E4274">
            <w:pPr>
              <w:pStyle w:val="27"/>
              <w:widowControl w:val="0"/>
              <w:spacing w:after="0" w:line="240" w:lineRule="auto"/>
              <w:ind w:left="0"/>
              <w:jc w:val="both"/>
              <w:rPr>
                <w:position w:val="2"/>
              </w:rPr>
            </w:pPr>
            <w:r>
              <w:rPr>
                <w:position w:val="2"/>
              </w:rPr>
              <w:t>Многосторонняя коммуникация, анализ убытков,</w:t>
            </w:r>
            <w:r w:rsidRPr="008D5E5C">
              <w:rPr>
                <w:position w:val="2"/>
              </w:rPr>
              <w:t xml:space="preserve"> решение ситуа</w:t>
            </w:r>
            <w:r w:rsidR="008E4274">
              <w:rPr>
                <w:position w:val="2"/>
              </w:rPr>
              <w:t>цион</w:t>
            </w:r>
            <w:r w:rsidRPr="008D5E5C">
              <w:rPr>
                <w:position w:val="2"/>
              </w:rPr>
              <w:t>ных задач.</w:t>
            </w:r>
          </w:p>
        </w:tc>
      </w:tr>
    </w:tbl>
    <w:p w:rsidR="003857A2" w:rsidRDefault="003857A2" w:rsidP="00DE5EFC">
      <w:pPr>
        <w:pStyle w:val="10"/>
        <w:spacing w:before="0"/>
        <w:ind w:firstLine="709"/>
        <w:jc w:val="both"/>
        <w:rPr>
          <w:rFonts w:ascii="Times New Roman" w:hAnsi="Times New Roman"/>
          <w:color w:val="auto"/>
        </w:rPr>
      </w:pPr>
      <w:r w:rsidRPr="00CC1A34">
        <w:rPr>
          <w:rFonts w:ascii="Times New Roman" w:hAnsi="Times New Roman"/>
          <w:color w:val="auto"/>
        </w:rPr>
        <w:lastRenderedPageBreak/>
        <w:t xml:space="preserve">6. </w:t>
      </w:r>
      <w:bookmarkStart w:id="3" w:name="_Toc454271099"/>
      <w:bookmarkStart w:id="4"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3"/>
      <w:bookmarkEnd w:id="4"/>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5" w:name="_Toc454271100"/>
      <w:bookmarkStart w:id="6"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5"/>
      <w:bookmarkEnd w:id="6"/>
    </w:p>
    <w:p w:rsidR="00862E64" w:rsidRDefault="00862E64" w:rsidP="00862E64"/>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4819"/>
        <w:gridCol w:w="2268"/>
      </w:tblGrid>
      <w:tr w:rsidR="00862E64" w:rsidRPr="00CC1A34" w:rsidTr="002745D1">
        <w:trPr>
          <w:tblHeader/>
        </w:trPr>
        <w:tc>
          <w:tcPr>
            <w:tcW w:w="3290" w:type="dxa"/>
            <w:shd w:val="clear" w:color="auto" w:fill="auto"/>
          </w:tcPr>
          <w:p w:rsidR="00862E64" w:rsidRPr="007556AD" w:rsidRDefault="00862E64" w:rsidP="00862E64">
            <w:pPr>
              <w:pStyle w:val="12"/>
              <w:jc w:val="center"/>
              <w:rPr>
                <w:b/>
                <w:color w:val="auto"/>
              </w:rPr>
            </w:pPr>
            <w:r w:rsidRPr="007556AD">
              <w:rPr>
                <w:b/>
                <w:bCs/>
                <w:color w:val="auto"/>
              </w:rPr>
              <w:t>Наименование тем (разделов) дисциплины</w:t>
            </w:r>
          </w:p>
        </w:tc>
        <w:tc>
          <w:tcPr>
            <w:tcW w:w="4819" w:type="dxa"/>
            <w:shd w:val="clear" w:color="auto" w:fill="auto"/>
          </w:tcPr>
          <w:p w:rsidR="00862E64" w:rsidRPr="007556AD" w:rsidRDefault="00862E64" w:rsidP="00862E64">
            <w:pPr>
              <w:pStyle w:val="12"/>
              <w:jc w:val="center"/>
              <w:rPr>
                <w:b/>
                <w:color w:val="auto"/>
              </w:rPr>
            </w:pPr>
            <w:r w:rsidRPr="007556AD">
              <w:rPr>
                <w:b/>
                <w:bCs/>
                <w:color w:val="auto"/>
              </w:rPr>
              <w:t>Перечень вопросов, отводимых на самостоятельное освоение</w:t>
            </w:r>
          </w:p>
        </w:tc>
        <w:tc>
          <w:tcPr>
            <w:tcW w:w="2268" w:type="dxa"/>
            <w:shd w:val="clear" w:color="auto" w:fill="auto"/>
          </w:tcPr>
          <w:p w:rsidR="00862E64" w:rsidRPr="007556AD" w:rsidRDefault="00862E64" w:rsidP="00862E64">
            <w:pPr>
              <w:pStyle w:val="12"/>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A460F0" w:rsidRPr="00CC1A34" w:rsidTr="002745D1">
        <w:tc>
          <w:tcPr>
            <w:tcW w:w="3290" w:type="dxa"/>
            <w:shd w:val="clear" w:color="auto" w:fill="auto"/>
          </w:tcPr>
          <w:p w:rsidR="00A460F0" w:rsidRPr="00CE18E5" w:rsidRDefault="00A460F0" w:rsidP="00A460F0">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rsidR="00A460F0" w:rsidRPr="004C7FE6" w:rsidRDefault="00A460F0" w:rsidP="00A460F0">
            <w:pPr>
              <w:widowControl w:val="0"/>
              <w:suppressAutoHyphens/>
              <w:jc w:val="both"/>
            </w:pPr>
            <w:r w:rsidRPr="004C7FE6">
              <w:t>Общие положения государственного кадастрового учета и государственной регистрации прав</w:t>
            </w:r>
          </w:p>
        </w:tc>
        <w:tc>
          <w:tcPr>
            <w:tcW w:w="4819" w:type="dxa"/>
            <w:shd w:val="clear" w:color="auto" w:fill="auto"/>
            <w:vAlign w:val="center"/>
          </w:tcPr>
          <w:p w:rsidR="00A460F0" w:rsidRDefault="00A460F0" w:rsidP="008B25D9">
            <w:pPr>
              <w:pStyle w:val="a4"/>
              <w:numPr>
                <w:ilvl w:val="0"/>
                <w:numId w:val="31"/>
              </w:numPr>
              <w:shd w:val="clear" w:color="auto" w:fill="FFFFFF"/>
              <w:ind w:left="65" w:firstLine="283"/>
              <w:jc w:val="both"/>
              <w:rPr>
                <w:rFonts w:ascii="yandex-sans" w:hAnsi="yandex-sans"/>
                <w:color w:val="000000"/>
                <w:sz w:val="23"/>
                <w:szCs w:val="23"/>
              </w:rPr>
            </w:pPr>
            <w:r w:rsidRPr="00A460F0">
              <w:rPr>
                <w:rFonts w:ascii="yandex-sans" w:hAnsi="yandex-sans"/>
                <w:color w:val="000000"/>
                <w:sz w:val="23"/>
                <w:szCs w:val="23"/>
              </w:rPr>
              <w:t xml:space="preserve">Понятие и виды недвижимости. Место недвижимости в рыночной системе. Качественная и количественная характеристика объектов недвижимости. </w:t>
            </w:r>
          </w:p>
          <w:p w:rsidR="00A460F0" w:rsidRPr="00A460F0" w:rsidRDefault="00A460F0" w:rsidP="00A460F0">
            <w:pPr>
              <w:pStyle w:val="a4"/>
              <w:numPr>
                <w:ilvl w:val="0"/>
                <w:numId w:val="31"/>
              </w:numPr>
              <w:shd w:val="clear" w:color="auto" w:fill="FFFFFF"/>
              <w:ind w:left="65" w:firstLine="283"/>
              <w:jc w:val="both"/>
              <w:rPr>
                <w:bCs/>
                <w:lang w:eastAsia="en-US"/>
              </w:rPr>
            </w:pPr>
            <w:r w:rsidRPr="00A460F0">
              <w:rPr>
                <w:rFonts w:ascii="yandex-sans" w:hAnsi="yandex-sans"/>
                <w:color w:val="000000"/>
                <w:sz w:val="23"/>
                <w:szCs w:val="23"/>
              </w:rPr>
              <w:t>Законодательное регулирование недвижимости РФ.</w:t>
            </w:r>
          </w:p>
          <w:p w:rsidR="00A460F0" w:rsidRDefault="00A460F0" w:rsidP="00A460F0">
            <w:pPr>
              <w:pStyle w:val="a4"/>
              <w:numPr>
                <w:ilvl w:val="0"/>
                <w:numId w:val="31"/>
              </w:numPr>
              <w:shd w:val="clear" w:color="auto" w:fill="FFFFFF"/>
              <w:ind w:left="65" w:firstLine="283"/>
              <w:jc w:val="both"/>
              <w:rPr>
                <w:bCs/>
                <w:lang w:eastAsia="en-US"/>
              </w:rPr>
            </w:pPr>
            <w:r w:rsidRPr="00A460F0">
              <w:rPr>
                <w:bCs/>
              </w:rPr>
              <w:t>Участники отношений при осуществлении государственного кадастрового учета и государственной регистрации прав.</w:t>
            </w:r>
          </w:p>
          <w:p w:rsidR="005069AC" w:rsidRPr="005069AC" w:rsidRDefault="00AF528D" w:rsidP="00A460F0">
            <w:pPr>
              <w:pStyle w:val="a4"/>
              <w:numPr>
                <w:ilvl w:val="0"/>
                <w:numId w:val="31"/>
              </w:numPr>
              <w:shd w:val="clear" w:color="auto" w:fill="FFFFFF"/>
              <w:ind w:left="65" w:firstLine="283"/>
              <w:jc w:val="both"/>
              <w:rPr>
                <w:bCs/>
                <w:lang w:eastAsia="en-US"/>
              </w:rPr>
            </w:pPr>
            <w:hyperlink r:id="rId33" w:history="1">
              <w:r w:rsidR="005069AC" w:rsidRPr="005069AC">
                <w:rPr>
                  <w:rStyle w:val="ac"/>
                  <w:color w:val="auto"/>
                  <w:u w:val="none"/>
                </w:rPr>
                <w:t>Обязанность органов государственной власти, органов местного самоуправления и иных уполномоченных лиц представлять заявление и прилагаемые к нему документы для осуществления государственного кадастрового учета и государственной регистрации прав</w:t>
              </w:r>
            </w:hyperlink>
            <w:r w:rsidR="005069AC" w:rsidRPr="005069AC">
              <w:t>.</w:t>
            </w:r>
          </w:p>
        </w:tc>
        <w:tc>
          <w:tcPr>
            <w:tcW w:w="2268" w:type="dxa"/>
            <w:shd w:val="clear" w:color="auto" w:fill="auto"/>
          </w:tcPr>
          <w:p w:rsidR="00A460F0" w:rsidRDefault="00A460F0" w:rsidP="00A460F0">
            <w:pPr>
              <w:widowControl w:val="0"/>
              <w:tabs>
                <w:tab w:val="left" w:pos="993"/>
              </w:tabs>
              <w:jc w:val="both"/>
              <w:rPr>
                <w:lang w:eastAsia="en-US"/>
              </w:rPr>
            </w:pPr>
            <w:r w:rsidRPr="00A1746C">
              <w:rPr>
                <w:lang w:eastAsia="en-US"/>
              </w:rPr>
              <w:t>Составление глоссария по учебной дисциплине</w:t>
            </w:r>
            <w:r>
              <w:rPr>
                <w:lang w:eastAsia="en-US"/>
              </w:rPr>
              <w:t>.</w:t>
            </w:r>
          </w:p>
          <w:p w:rsidR="00A460F0" w:rsidRPr="00A1746C" w:rsidRDefault="00A460F0" w:rsidP="00A460F0">
            <w:pPr>
              <w:widowControl w:val="0"/>
              <w:tabs>
                <w:tab w:val="left" w:pos="993"/>
              </w:tabs>
              <w:jc w:val="both"/>
              <w:rPr>
                <w:b/>
                <w:bCs/>
                <w:iCs/>
                <w:lang w:eastAsia="en-US"/>
              </w:rPr>
            </w:pPr>
            <w:r>
              <w:rPr>
                <w:lang w:eastAsia="en-US"/>
              </w:rPr>
              <w:t>Анализ сайте Росреестра.</w:t>
            </w:r>
          </w:p>
        </w:tc>
      </w:tr>
      <w:tr w:rsidR="00A460F0" w:rsidRPr="00CC1A34" w:rsidTr="002745D1">
        <w:tc>
          <w:tcPr>
            <w:tcW w:w="3290" w:type="dxa"/>
            <w:shd w:val="clear" w:color="auto" w:fill="auto"/>
          </w:tcPr>
          <w:p w:rsidR="00A460F0" w:rsidRPr="00CE18E5" w:rsidRDefault="00A460F0" w:rsidP="00A460F0">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hyperlink r:id="rId34" w:history="1">
              <w:r w:rsidRPr="00030038">
                <w:rPr>
                  <w:rStyle w:val="ac"/>
                  <w:color w:val="auto"/>
                  <w:u w:val="none"/>
                </w:rPr>
                <w:t>Требования к документам, представляемым для осуществления государственного кадастрового учета и (или) государственной регистрации прав</w:t>
              </w:r>
            </w:hyperlink>
          </w:p>
        </w:tc>
        <w:tc>
          <w:tcPr>
            <w:tcW w:w="4819" w:type="dxa"/>
            <w:shd w:val="clear" w:color="auto" w:fill="auto"/>
          </w:tcPr>
          <w:p w:rsidR="005069AC" w:rsidRPr="005069AC" w:rsidRDefault="00AF528D" w:rsidP="005069AC">
            <w:pPr>
              <w:pStyle w:val="a4"/>
              <w:widowControl w:val="0"/>
              <w:numPr>
                <w:ilvl w:val="0"/>
                <w:numId w:val="32"/>
              </w:numPr>
              <w:tabs>
                <w:tab w:val="left" w:pos="0"/>
              </w:tabs>
              <w:ind w:left="65" w:firstLine="283"/>
              <w:jc w:val="both"/>
              <w:rPr>
                <w:bCs/>
                <w:i/>
                <w:lang w:eastAsia="en-US"/>
              </w:rPr>
            </w:pPr>
            <w:hyperlink r:id="rId35" w:history="1">
              <w:r w:rsidR="005069AC" w:rsidRPr="005069AC">
                <w:rPr>
                  <w:rStyle w:val="ac"/>
                  <w:color w:val="auto"/>
                  <w:u w:val="none"/>
                </w:rPr>
                <w:t>Требования к межевому плану</w:t>
              </w:r>
            </w:hyperlink>
            <w:r w:rsidR="005069AC" w:rsidRPr="005069AC">
              <w:t xml:space="preserve">. </w:t>
            </w:r>
          </w:p>
          <w:p w:rsidR="005069AC" w:rsidRPr="005069AC" w:rsidRDefault="00AF528D" w:rsidP="005069AC">
            <w:pPr>
              <w:pStyle w:val="a4"/>
              <w:widowControl w:val="0"/>
              <w:numPr>
                <w:ilvl w:val="0"/>
                <w:numId w:val="32"/>
              </w:numPr>
              <w:tabs>
                <w:tab w:val="left" w:pos="0"/>
              </w:tabs>
              <w:ind w:left="65" w:firstLine="283"/>
              <w:jc w:val="both"/>
              <w:rPr>
                <w:bCs/>
                <w:i/>
                <w:lang w:eastAsia="en-US"/>
              </w:rPr>
            </w:pPr>
            <w:hyperlink r:id="rId36" w:history="1">
              <w:r w:rsidR="005069AC" w:rsidRPr="005069AC">
                <w:rPr>
                  <w:rStyle w:val="ac"/>
                  <w:color w:val="auto"/>
                  <w:u w:val="none"/>
                </w:rPr>
                <w:t>Требования к акту обследования</w:t>
              </w:r>
            </w:hyperlink>
            <w:r w:rsidR="005069AC" w:rsidRPr="005069AC">
              <w:t xml:space="preserve">. </w:t>
            </w:r>
          </w:p>
          <w:p w:rsidR="005069AC" w:rsidRPr="005069AC" w:rsidRDefault="00AF528D" w:rsidP="005069AC">
            <w:pPr>
              <w:pStyle w:val="a4"/>
              <w:widowControl w:val="0"/>
              <w:numPr>
                <w:ilvl w:val="0"/>
                <w:numId w:val="32"/>
              </w:numPr>
              <w:tabs>
                <w:tab w:val="left" w:pos="0"/>
              </w:tabs>
              <w:ind w:left="65" w:firstLine="283"/>
              <w:jc w:val="both"/>
              <w:rPr>
                <w:bCs/>
                <w:i/>
                <w:lang w:eastAsia="en-US"/>
              </w:rPr>
            </w:pPr>
            <w:hyperlink r:id="rId37" w:history="1">
              <w:r w:rsidR="005069AC" w:rsidRPr="005069AC">
                <w:rPr>
                  <w:rStyle w:val="ac"/>
                  <w:color w:val="auto"/>
                  <w:u w:val="none"/>
                </w:rPr>
                <w:t>Требования к техническому плану</w:t>
              </w:r>
            </w:hyperlink>
            <w:r w:rsidR="005069AC" w:rsidRPr="005069AC">
              <w:t xml:space="preserve">. </w:t>
            </w:r>
          </w:p>
          <w:p w:rsidR="00A460F0" w:rsidRPr="005069AC" w:rsidRDefault="00AF528D" w:rsidP="005069AC">
            <w:pPr>
              <w:pStyle w:val="a4"/>
              <w:widowControl w:val="0"/>
              <w:numPr>
                <w:ilvl w:val="0"/>
                <w:numId w:val="32"/>
              </w:numPr>
              <w:tabs>
                <w:tab w:val="left" w:pos="0"/>
              </w:tabs>
              <w:ind w:left="65" w:firstLine="283"/>
              <w:jc w:val="both"/>
              <w:rPr>
                <w:bCs/>
                <w:i/>
                <w:lang w:eastAsia="en-US"/>
              </w:rPr>
            </w:pPr>
            <w:hyperlink r:id="rId38" w:history="1">
              <w:r w:rsidR="005069AC" w:rsidRPr="005069AC">
                <w:rPr>
                  <w:rStyle w:val="ac"/>
                  <w:color w:val="auto"/>
                  <w:u w:val="none"/>
                </w:rPr>
                <w:t>Требования к карте-плану территории</w:t>
              </w:r>
            </w:hyperlink>
            <w:r w:rsidR="005069AC" w:rsidRPr="005069AC">
              <w:t>.</w:t>
            </w:r>
          </w:p>
        </w:tc>
        <w:tc>
          <w:tcPr>
            <w:tcW w:w="2268" w:type="dxa"/>
            <w:shd w:val="clear" w:color="auto" w:fill="auto"/>
          </w:tcPr>
          <w:p w:rsidR="00A460F0" w:rsidRPr="00A1746C" w:rsidRDefault="00A460F0" w:rsidP="001A1497">
            <w:pPr>
              <w:widowControl w:val="0"/>
              <w:tabs>
                <w:tab w:val="left" w:pos="993"/>
              </w:tabs>
              <w:jc w:val="both"/>
              <w:rPr>
                <w:b/>
                <w:bCs/>
                <w:iCs/>
                <w:lang w:eastAsia="en-US"/>
              </w:rPr>
            </w:pPr>
            <w:r w:rsidRPr="00A1746C">
              <w:t xml:space="preserve">Подбор материала для написания </w:t>
            </w:r>
            <w:r w:rsidR="001A1497">
              <w:rPr>
                <w:lang w:eastAsia="en-US"/>
              </w:rPr>
              <w:t xml:space="preserve">контрольной работы. </w:t>
            </w:r>
            <w:r w:rsidR="001A1497">
              <w:t>Составление таблицы «Сравнительный анализ требований к документам».</w:t>
            </w:r>
          </w:p>
        </w:tc>
      </w:tr>
      <w:tr w:rsidR="00A460F0" w:rsidRPr="00CC1A34" w:rsidTr="002745D1">
        <w:tc>
          <w:tcPr>
            <w:tcW w:w="3290" w:type="dxa"/>
            <w:shd w:val="clear" w:color="auto" w:fill="auto"/>
          </w:tcPr>
          <w:p w:rsidR="00A460F0" w:rsidRPr="00CE18E5" w:rsidRDefault="00A460F0" w:rsidP="00A460F0">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rsidR="00A460F0" w:rsidRPr="00030038" w:rsidRDefault="00A460F0" w:rsidP="00A460F0">
            <w:pPr>
              <w:widowControl w:val="0"/>
              <w:shd w:val="clear" w:color="auto" w:fill="FFFFFF"/>
              <w:tabs>
                <w:tab w:val="left" w:pos="3969"/>
              </w:tabs>
              <w:suppressAutoHyphens/>
              <w:autoSpaceDE w:val="0"/>
              <w:autoSpaceDN w:val="0"/>
              <w:adjustRightInd w:val="0"/>
              <w:contextualSpacing/>
              <w:jc w:val="both"/>
              <w:rPr>
                <w:bCs/>
              </w:rPr>
            </w:pPr>
            <w:r w:rsidRPr="00030038">
              <w:rPr>
                <w:bCs/>
                <w:color w:val="000000"/>
              </w:rPr>
              <w:t>Государственный регистратор права</w:t>
            </w:r>
          </w:p>
        </w:tc>
        <w:tc>
          <w:tcPr>
            <w:tcW w:w="4819" w:type="dxa"/>
            <w:shd w:val="clear" w:color="auto" w:fill="auto"/>
          </w:tcPr>
          <w:p w:rsidR="001E244F" w:rsidRDefault="001E244F" w:rsidP="001E244F">
            <w:pPr>
              <w:pStyle w:val="a4"/>
              <w:numPr>
                <w:ilvl w:val="0"/>
                <w:numId w:val="34"/>
              </w:numPr>
              <w:ind w:left="0" w:firstLine="206"/>
              <w:jc w:val="both"/>
              <w:rPr>
                <w:bCs/>
              </w:rPr>
            </w:pPr>
            <w:r w:rsidRPr="001E244F">
              <w:rPr>
                <w:bCs/>
              </w:rPr>
              <w:t xml:space="preserve">Государственный регистратор прав и гарантии при осуществлении им должностных обязанностей. </w:t>
            </w:r>
          </w:p>
          <w:p w:rsidR="00A460F0" w:rsidRPr="00E732AD" w:rsidRDefault="001E244F" w:rsidP="00935A21">
            <w:pPr>
              <w:pStyle w:val="a4"/>
              <w:numPr>
                <w:ilvl w:val="0"/>
                <w:numId w:val="34"/>
              </w:numPr>
              <w:ind w:left="0" w:firstLine="206"/>
              <w:jc w:val="both"/>
            </w:pPr>
            <w:r w:rsidRPr="001E244F">
              <w:rPr>
                <w:bCs/>
              </w:rPr>
              <w:t xml:space="preserve">Права и обязанности государственного регистратора прав. </w:t>
            </w:r>
          </w:p>
        </w:tc>
        <w:tc>
          <w:tcPr>
            <w:tcW w:w="2268" w:type="dxa"/>
            <w:shd w:val="clear" w:color="auto" w:fill="auto"/>
          </w:tcPr>
          <w:p w:rsidR="00A460F0" w:rsidRPr="00A1746C" w:rsidRDefault="00935A21" w:rsidP="000531A9">
            <w:pPr>
              <w:widowControl w:val="0"/>
              <w:tabs>
                <w:tab w:val="left" w:pos="993"/>
              </w:tabs>
              <w:jc w:val="both"/>
              <w:rPr>
                <w:b/>
                <w:bCs/>
                <w:iCs/>
                <w:lang w:eastAsia="en-US"/>
              </w:rPr>
            </w:pPr>
            <w:r w:rsidRPr="00A1746C">
              <w:t xml:space="preserve">Подготовка к решению </w:t>
            </w:r>
            <w:r w:rsidRPr="00A1746C">
              <w:rPr>
                <w:lang w:eastAsia="en-US"/>
              </w:rPr>
              <w:t>тестовых заданий</w:t>
            </w:r>
            <w:r>
              <w:rPr>
                <w:lang w:eastAsia="en-US"/>
              </w:rPr>
              <w:t xml:space="preserve"> и </w:t>
            </w:r>
            <w:r w:rsidRPr="00A1746C">
              <w:rPr>
                <w:lang w:eastAsia="en-US"/>
              </w:rPr>
              <w:t>си</w:t>
            </w:r>
            <w:r w:rsidRPr="000531A9">
              <w:rPr>
                <w:lang w:eastAsia="en-US"/>
              </w:rPr>
              <w:t>туа</w:t>
            </w:r>
            <w:r w:rsidR="000531A9" w:rsidRPr="000531A9">
              <w:rPr>
                <w:lang w:eastAsia="en-US"/>
              </w:rPr>
              <w:t>ц</w:t>
            </w:r>
            <w:r w:rsidRPr="000531A9">
              <w:rPr>
                <w:lang w:eastAsia="en-US"/>
              </w:rPr>
              <w:t>и</w:t>
            </w:r>
            <w:r w:rsidR="000531A9" w:rsidRPr="000531A9">
              <w:rPr>
                <w:lang w:eastAsia="en-US"/>
              </w:rPr>
              <w:t>он</w:t>
            </w:r>
            <w:r w:rsidRPr="000531A9">
              <w:rPr>
                <w:lang w:eastAsia="en-US"/>
              </w:rPr>
              <w:t>ных</w:t>
            </w:r>
            <w:r w:rsidRPr="00A1746C">
              <w:rPr>
                <w:lang w:eastAsia="en-US"/>
              </w:rPr>
              <w:t xml:space="preserve"> задач. </w:t>
            </w:r>
            <w:r w:rsidRPr="00A1746C">
              <w:t>Работа в ма</w:t>
            </w:r>
            <w:r>
              <w:t>лых</w:t>
            </w:r>
            <w:r w:rsidRPr="00A1746C">
              <w:t xml:space="preserve"> группах</w:t>
            </w:r>
            <w:r w:rsidR="001B5D3D">
              <w:t>. Проведение круглого стола.</w:t>
            </w:r>
          </w:p>
        </w:tc>
      </w:tr>
      <w:tr w:rsidR="00A460F0" w:rsidRPr="00CC1A34" w:rsidTr="000531A9">
        <w:trPr>
          <w:trHeight w:val="2502"/>
        </w:trPr>
        <w:tc>
          <w:tcPr>
            <w:tcW w:w="3290" w:type="dxa"/>
            <w:shd w:val="clear" w:color="auto" w:fill="auto"/>
          </w:tcPr>
          <w:p w:rsidR="00A460F0" w:rsidRPr="00030038" w:rsidRDefault="00A460F0" w:rsidP="00A460F0">
            <w:pPr>
              <w:widowControl w:val="0"/>
              <w:shd w:val="clear" w:color="auto" w:fill="FFFFFF"/>
              <w:tabs>
                <w:tab w:val="left" w:pos="3969"/>
              </w:tabs>
              <w:suppressAutoHyphens/>
              <w:autoSpaceDE w:val="0"/>
              <w:autoSpaceDN w:val="0"/>
              <w:adjustRightInd w:val="0"/>
              <w:contextualSpacing/>
              <w:jc w:val="both"/>
            </w:pPr>
            <w:r w:rsidRPr="00030038">
              <w:lastRenderedPageBreak/>
              <w:t xml:space="preserve">Тема 4. </w:t>
            </w:r>
          </w:p>
          <w:p w:rsidR="00A460F0" w:rsidRPr="00030038" w:rsidRDefault="00A460F0" w:rsidP="000531A9">
            <w:pPr>
              <w:widowControl w:val="0"/>
              <w:tabs>
                <w:tab w:val="left" w:pos="3997"/>
              </w:tabs>
              <w:suppressAutoHyphens/>
              <w:jc w:val="both"/>
              <w:rPr>
                <w:position w:val="2"/>
              </w:rPr>
            </w:pPr>
            <w:r w:rsidRPr="00030038">
              <w:t>Ответственность при осуществлении государственного кадастрового учета недвижимого имущества и государственной регистрации прав на недвижимое имущество</w:t>
            </w:r>
          </w:p>
        </w:tc>
        <w:tc>
          <w:tcPr>
            <w:tcW w:w="4819" w:type="dxa"/>
            <w:shd w:val="clear" w:color="auto" w:fill="auto"/>
          </w:tcPr>
          <w:p w:rsidR="001A1497" w:rsidRPr="001A1497" w:rsidRDefault="001A1497" w:rsidP="001A1497">
            <w:pPr>
              <w:pStyle w:val="a4"/>
              <w:numPr>
                <w:ilvl w:val="0"/>
                <w:numId w:val="33"/>
              </w:numPr>
              <w:shd w:val="clear" w:color="auto" w:fill="FFFFFF"/>
              <w:ind w:left="-77" w:firstLine="425"/>
              <w:jc w:val="both"/>
              <w:rPr>
                <w:rFonts w:ascii="yandex-sans" w:hAnsi="yandex-sans"/>
                <w:color w:val="000000"/>
              </w:rPr>
            </w:pPr>
            <w:r w:rsidRPr="001A1497">
              <w:rPr>
                <w:bCs/>
              </w:rPr>
              <w:t xml:space="preserve">Ответственность государственного регистратора прав. </w:t>
            </w:r>
          </w:p>
          <w:p w:rsidR="001A1497" w:rsidRPr="001A1497" w:rsidRDefault="001A1497" w:rsidP="001A1497">
            <w:pPr>
              <w:pStyle w:val="a4"/>
              <w:numPr>
                <w:ilvl w:val="0"/>
                <w:numId w:val="33"/>
              </w:numPr>
              <w:shd w:val="clear" w:color="auto" w:fill="FFFFFF"/>
              <w:ind w:left="-77" w:firstLine="425"/>
              <w:jc w:val="both"/>
              <w:rPr>
                <w:rFonts w:ascii="yandex-sans" w:hAnsi="yandex-sans"/>
                <w:color w:val="000000"/>
              </w:rPr>
            </w:pPr>
            <w:r w:rsidRPr="001A1497">
              <w:rPr>
                <w:bCs/>
              </w:rPr>
              <w:t>Компенсация добросовестному приобретателю за утрату им недвижимости.</w:t>
            </w:r>
          </w:p>
          <w:p w:rsidR="001A1497" w:rsidRDefault="001A1497" w:rsidP="008B25D9">
            <w:pPr>
              <w:pStyle w:val="a4"/>
              <w:numPr>
                <w:ilvl w:val="0"/>
                <w:numId w:val="33"/>
              </w:numPr>
              <w:shd w:val="clear" w:color="auto" w:fill="FFFFFF"/>
              <w:ind w:left="-77" w:firstLine="425"/>
              <w:jc w:val="both"/>
              <w:rPr>
                <w:rFonts w:ascii="yandex-sans" w:hAnsi="yandex-sans"/>
                <w:color w:val="000000"/>
                <w:sz w:val="23"/>
                <w:szCs w:val="23"/>
              </w:rPr>
            </w:pPr>
            <w:r w:rsidRPr="001A1497">
              <w:rPr>
                <w:rFonts w:ascii="yandex-sans" w:hAnsi="yandex-sans"/>
                <w:color w:val="000000"/>
                <w:sz w:val="23"/>
                <w:szCs w:val="23"/>
              </w:rPr>
              <w:t xml:space="preserve">Защита права собственности и других вещных прав в гражданском законодательстве. </w:t>
            </w:r>
          </w:p>
          <w:p w:rsidR="001A1497" w:rsidRDefault="001A1497" w:rsidP="008B25D9">
            <w:pPr>
              <w:pStyle w:val="a4"/>
              <w:numPr>
                <w:ilvl w:val="0"/>
                <w:numId w:val="33"/>
              </w:numPr>
              <w:shd w:val="clear" w:color="auto" w:fill="FFFFFF"/>
              <w:ind w:left="-77" w:firstLine="425"/>
              <w:jc w:val="both"/>
              <w:rPr>
                <w:rFonts w:ascii="yandex-sans" w:hAnsi="yandex-sans"/>
                <w:color w:val="000000"/>
                <w:sz w:val="23"/>
                <w:szCs w:val="23"/>
              </w:rPr>
            </w:pPr>
            <w:r w:rsidRPr="001A1497">
              <w:rPr>
                <w:rFonts w:ascii="yandex-sans" w:hAnsi="yandex-sans"/>
                <w:color w:val="000000"/>
                <w:sz w:val="23"/>
                <w:szCs w:val="23"/>
              </w:rPr>
              <w:t xml:space="preserve">Регулирование деятельности, связанной с изменением прав на недвижимость. </w:t>
            </w:r>
          </w:p>
          <w:p w:rsidR="00A460F0" w:rsidRPr="00E732AD" w:rsidRDefault="001A1497" w:rsidP="000531A9">
            <w:pPr>
              <w:pStyle w:val="a4"/>
              <w:numPr>
                <w:ilvl w:val="0"/>
                <w:numId w:val="33"/>
              </w:numPr>
              <w:shd w:val="clear" w:color="auto" w:fill="FFFFFF"/>
              <w:ind w:left="-77" w:firstLine="425"/>
              <w:jc w:val="both"/>
              <w:rPr>
                <w:position w:val="2"/>
              </w:rPr>
            </w:pPr>
            <w:r w:rsidRPr="001A1497">
              <w:rPr>
                <w:rFonts w:ascii="yandex-sans" w:hAnsi="yandex-sans"/>
                <w:color w:val="000000"/>
                <w:sz w:val="23"/>
                <w:szCs w:val="23"/>
              </w:rPr>
              <w:t>Практика разрешения споров в области недвижимости.</w:t>
            </w:r>
          </w:p>
        </w:tc>
        <w:tc>
          <w:tcPr>
            <w:tcW w:w="2268" w:type="dxa"/>
            <w:shd w:val="clear" w:color="auto" w:fill="auto"/>
          </w:tcPr>
          <w:p w:rsidR="00A460F0" w:rsidRPr="00A1746C" w:rsidRDefault="00A460F0" w:rsidP="000531A9">
            <w:pPr>
              <w:widowControl w:val="0"/>
              <w:tabs>
                <w:tab w:val="left" w:pos="993"/>
              </w:tabs>
              <w:jc w:val="both"/>
              <w:rPr>
                <w:b/>
                <w:bCs/>
                <w:iCs/>
                <w:lang w:eastAsia="en-US"/>
              </w:rPr>
            </w:pPr>
            <w:r w:rsidRPr="00A1746C">
              <w:t xml:space="preserve">Подготовка к решению </w:t>
            </w:r>
            <w:r w:rsidRPr="00A1746C">
              <w:rPr>
                <w:lang w:eastAsia="en-US"/>
              </w:rPr>
              <w:t>тестовых заданий</w:t>
            </w:r>
            <w:r w:rsidR="001A1497">
              <w:rPr>
                <w:lang w:eastAsia="en-US"/>
              </w:rPr>
              <w:t xml:space="preserve"> и </w:t>
            </w:r>
            <w:r w:rsidRPr="000531A9">
              <w:rPr>
                <w:lang w:eastAsia="en-US"/>
              </w:rPr>
              <w:t>ситуа</w:t>
            </w:r>
            <w:r w:rsidR="000531A9" w:rsidRPr="000531A9">
              <w:rPr>
                <w:lang w:eastAsia="en-US"/>
              </w:rPr>
              <w:t>ц</w:t>
            </w:r>
            <w:r w:rsidRPr="000531A9">
              <w:rPr>
                <w:lang w:eastAsia="en-US"/>
              </w:rPr>
              <w:t>и</w:t>
            </w:r>
            <w:r w:rsidR="000531A9" w:rsidRPr="000531A9">
              <w:rPr>
                <w:lang w:eastAsia="en-US"/>
              </w:rPr>
              <w:t>он</w:t>
            </w:r>
            <w:r w:rsidRPr="000531A9">
              <w:rPr>
                <w:lang w:eastAsia="en-US"/>
              </w:rPr>
              <w:t>ных</w:t>
            </w:r>
            <w:r w:rsidRPr="00A1746C">
              <w:rPr>
                <w:lang w:eastAsia="en-US"/>
              </w:rPr>
              <w:t xml:space="preserve"> задач. </w:t>
            </w:r>
            <w:r w:rsidRPr="00A1746C">
              <w:t>Работа в ма</w:t>
            </w:r>
            <w:r>
              <w:t>лых</w:t>
            </w:r>
            <w:r w:rsidRPr="00A1746C">
              <w:t xml:space="preserve"> группах</w:t>
            </w:r>
            <w:r w:rsidR="00935A21">
              <w:t>.</w:t>
            </w:r>
          </w:p>
        </w:tc>
      </w:tr>
    </w:tbl>
    <w:p w:rsidR="00367F83" w:rsidRDefault="00367F83" w:rsidP="00DF5E79">
      <w:pPr>
        <w:pStyle w:val="10"/>
        <w:spacing w:before="0" w:line="276" w:lineRule="auto"/>
        <w:ind w:firstLine="709"/>
        <w:jc w:val="both"/>
        <w:rPr>
          <w:rFonts w:ascii="Times New Roman" w:hAnsi="Times New Roman"/>
          <w:color w:val="auto"/>
        </w:rPr>
      </w:pPr>
    </w:p>
    <w:p w:rsidR="00B533E3" w:rsidRDefault="005748EB" w:rsidP="00DF5E79">
      <w:pPr>
        <w:pStyle w:val="1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DF5E79">
      <w:pPr>
        <w:spacing w:line="276" w:lineRule="auto"/>
        <w:ind w:firstLine="709"/>
      </w:pPr>
    </w:p>
    <w:p w:rsidR="005748EB" w:rsidRDefault="005748EB" w:rsidP="00DF5E79">
      <w:pPr>
        <w:spacing w:line="276" w:lineRule="auto"/>
        <w:ind w:firstLine="709"/>
        <w:jc w:val="both"/>
        <w:rPr>
          <w:sz w:val="28"/>
        </w:rPr>
      </w:pPr>
      <w:r w:rsidRPr="007556AD">
        <w:rPr>
          <w:sz w:val="28"/>
          <w:szCs w:val="28"/>
        </w:rPr>
        <w:t xml:space="preserve">В рамках дисциплины </w:t>
      </w:r>
      <w:r w:rsidRPr="007556AD">
        <w:rPr>
          <w:sz w:val="28"/>
        </w:rPr>
        <w:t>«</w:t>
      </w:r>
      <w:r w:rsidR="00180969" w:rsidRPr="00180969">
        <w:rPr>
          <w:sz w:val="28"/>
          <w:szCs w:val="28"/>
        </w:rPr>
        <w:t xml:space="preserve">Государственный кадастровый учет и государственная регистрация прав на недвижимость и сделок </w:t>
      </w:r>
      <w:r w:rsidR="000531A9" w:rsidRPr="000531A9">
        <w:rPr>
          <w:sz w:val="28"/>
          <w:szCs w:val="28"/>
        </w:rPr>
        <w:t>с ней</w:t>
      </w:r>
      <w:r w:rsidRPr="000531A9">
        <w:rPr>
          <w:sz w:val="28"/>
          <w:szCs w:val="28"/>
        </w:rPr>
        <w:t>»</w:t>
      </w:r>
      <w:r w:rsidRPr="007556AD">
        <w:rPr>
          <w:sz w:val="28"/>
          <w:szCs w:val="28"/>
        </w:rPr>
        <w:t xml:space="preserve"> </w:t>
      </w:r>
      <w:r w:rsidRPr="007556AD">
        <w:rPr>
          <w:sz w:val="28"/>
        </w:rPr>
        <w:t xml:space="preserve">студент </w:t>
      </w:r>
      <w:r w:rsidR="00BB7FE1">
        <w:rPr>
          <w:sz w:val="28"/>
        </w:rPr>
        <w:t xml:space="preserve">подготавливает </w:t>
      </w:r>
      <w:r w:rsidR="00180969">
        <w:rPr>
          <w:sz w:val="28"/>
        </w:rPr>
        <w:t>контрольную работу</w:t>
      </w:r>
      <w:r w:rsidR="00DE5EFC">
        <w:rPr>
          <w:sz w:val="28"/>
        </w:rPr>
        <w:t>.</w:t>
      </w:r>
    </w:p>
    <w:p w:rsidR="009A429B" w:rsidRPr="00791D0B" w:rsidRDefault="009A429B" w:rsidP="00DF5E79">
      <w:pPr>
        <w:spacing w:line="276" w:lineRule="auto"/>
        <w:ind w:firstLine="709"/>
        <w:jc w:val="both"/>
        <w:rPr>
          <w:bCs/>
          <w:sz w:val="28"/>
          <w:szCs w:val="28"/>
        </w:rPr>
      </w:pPr>
    </w:p>
    <w:p w:rsidR="009557D3" w:rsidRPr="00791D0B" w:rsidRDefault="00180969" w:rsidP="00CB74B7">
      <w:pPr>
        <w:pStyle w:val="12"/>
        <w:spacing w:before="0" w:after="0" w:line="360" w:lineRule="auto"/>
        <w:ind w:firstLine="709"/>
        <w:jc w:val="center"/>
        <w:rPr>
          <w:b/>
          <w:color w:val="auto"/>
          <w:sz w:val="28"/>
        </w:rPr>
      </w:pPr>
      <w:r>
        <w:rPr>
          <w:b/>
          <w:color w:val="auto"/>
          <w:sz w:val="28"/>
        </w:rPr>
        <w:t>Примерный перечень тем для контрольной работы</w:t>
      </w:r>
      <w:r w:rsidR="009557D3" w:rsidRPr="00791D0B">
        <w:rPr>
          <w:b/>
          <w:color w:val="auto"/>
          <w:sz w:val="28"/>
        </w:rPr>
        <w:t>:</w:t>
      </w:r>
    </w:p>
    <w:p w:rsidR="00180969" w:rsidRPr="00180969" w:rsidRDefault="00180969" w:rsidP="00CB74B7">
      <w:pPr>
        <w:spacing w:line="360" w:lineRule="auto"/>
        <w:ind w:firstLine="567"/>
        <w:jc w:val="both"/>
        <w:rPr>
          <w:sz w:val="28"/>
          <w:szCs w:val="28"/>
        </w:rPr>
      </w:pPr>
      <w:r w:rsidRPr="00180969">
        <w:rPr>
          <w:sz w:val="28"/>
          <w:szCs w:val="28"/>
        </w:rPr>
        <w:t xml:space="preserve">1. Земельные участки и строения: вступление в права владения. </w:t>
      </w:r>
    </w:p>
    <w:p w:rsidR="001F1324" w:rsidRPr="001F1324" w:rsidRDefault="00180969" w:rsidP="00CB74B7">
      <w:pPr>
        <w:spacing w:line="360" w:lineRule="auto"/>
        <w:ind w:firstLine="567"/>
        <w:jc w:val="both"/>
        <w:rPr>
          <w:sz w:val="28"/>
          <w:szCs w:val="28"/>
        </w:rPr>
      </w:pPr>
      <w:r w:rsidRPr="001F1324">
        <w:rPr>
          <w:sz w:val="28"/>
          <w:szCs w:val="28"/>
        </w:rPr>
        <w:t>2.</w:t>
      </w:r>
      <w:r w:rsidR="001F1324" w:rsidRPr="001F1324">
        <w:rPr>
          <w:sz w:val="28"/>
          <w:szCs w:val="28"/>
        </w:rPr>
        <w:t xml:space="preserve"> Осуществление государственным регистратором государственной регистрации сделок в отношении объекта недвижимого имущества.</w:t>
      </w:r>
    </w:p>
    <w:p w:rsidR="001F1324" w:rsidRPr="001F1324" w:rsidRDefault="001F1324" w:rsidP="00CB74B7">
      <w:pPr>
        <w:spacing w:line="360" w:lineRule="auto"/>
        <w:ind w:firstLine="567"/>
        <w:jc w:val="both"/>
        <w:rPr>
          <w:bCs/>
          <w:sz w:val="28"/>
          <w:szCs w:val="28"/>
        </w:rPr>
      </w:pPr>
      <w:r w:rsidRPr="001F1324">
        <w:rPr>
          <w:sz w:val="28"/>
          <w:szCs w:val="28"/>
        </w:rPr>
        <w:t xml:space="preserve">3. </w:t>
      </w:r>
      <w:r w:rsidRPr="001F1324">
        <w:rPr>
          <w:bCs/>
          <w:sz w:val="28"/>
          <w:szCs w:val="28"/>
        </w:rPr>
        <w:t>Государственная регистрация договора аренды недвижимого имущества, на которое наложен арест.</w:t>
      </w:r>
    </w:p>
    <w:p w:rsidR="001F1324" w:rsidRPr="001F1324" w:rsidRDefault="001F1324" w:rsidP="00CB74B7">
      <w:pPr>
        <w:spacing w:line="360" w:lineRule="auto"/>
        <w:ind w:firstLine="567"/>
        <w:jc w:val="both"/>
        <w:rPr>
          <w:bCs/>
          <w:sz w:val="28"/>
          <w:szCs w:val="28"/>
        </w:rPr>
      </w:pPr>
      <w:r w:rsidRPr="001F1324">
        <w:rPr>
          <w:bCs/>
          <w:sz w:val="28"/>
          <w:szCs w:val="28"/>
        </w:rPr>
        <w:t>4. Порядок постановки недвижимости на кадастровый учет.</w:t>
      </w:r>
    </w:p>
    <w:p w:rsidR="00180969" w:rsidRPr="001F1324" w:rsidRDefault="001F1324" w:rsidP="00CB74B7">
      <w:pPr>
        <w:spacing w:line="360" w:lineRule="auto"/>
        <w:ind w:firstLine="567"/>
        <w:rPr>
          <w:sz w:val="28"/>
          <w:szCs w:val="28"/>
        </w:rPr>
      </w:pPr>
      <w:r w:rsidRPr="001F1324">
        <w:rPr>
          <w:sz w:val="28"/>
          <w:szCs w:val="28"/>
        </w:rPr>
        <w:t xml:space="preserve">5. </w:t>
      </w:r>
      <w:r w:rsidRPr="001F1324">
        <w:rPr>
          <w:bCs/>
          <w:sz w:val="28"/>
          <w:szCs w:val="28"/>
        </w:rPr>
        <w:t>Организация постановки на кадастровый учет недвижимость в виде земельного участка.</w:t>
      </w:r>
    </w:p>
    <w:p w:rsidR="001F1324" w:rsidRPr="001F1324" w:rsidRDefault="001F1324" w:rsidP="00CB74B7">
      <w:pPr>
        <w:spacing w:line="360" w:lineRule="auto"/>
        <w:ind w:firstLine="567"/>
        <w:rPr>
          <w:sz w:val="28"/>
          <w:szCs w:val="28"/>
        </w:rPr>
      </w:pPr>
      <w:r w:rsidRPr="001F1324">
        <w:rPr>
          <w:sz w:val="28"/>
          <w:szCs w:val="28"/>
        </w:rPr>
        <w:t>6. П</w:t>
      </w:r>
      <w:r w:rsidRPr="001F1324">
        <w:rPr>
          <w:bCs/>
          <w:sz w:val="28"/>
          <w:szCs w:val="28"/>
        </w:rPr>
        <w:t>остановка на кадастровый учет объект капитального строительства.</w:t>
      </w:r>
    </w:p>
    <w:p w:rsidR="001F1324" w:rsidRPr="001F1324" w:rsidRDefault="001F1324" w:rsidP="00CB74B7">
      <w:pPr>
        <w:spacing w:line="360" w:lineRule="auto"/>
        <w:ind w:firstLine="567"/>
        <w:rPr>
          <w:rFonts w:ascii="Verdana" w:hAnsi="Verdana"/>
          <w:sz w:val="28"/>
          <w:szCs w:val="28"/>
        </w:rPr>
      </w:pPr>
      <w:r w:rsidRPr="001F1324">
        <w:rPr>
          <w:sz w:val="28"/>
          <w:szCs w:val="28"/>
        </w:rPr>
        <w:t>7.</w:t>
      </w:r>
      <w:r w:rsidRPr="001F1324">
        <w:rPr>
          <w:bCs/>
          <w:sz w:val="28"/>
          <w:szCs w:val="28"/>
        </w:rPr>
        <w:t xml:space="preserve"> Постановка на кадастровый учет нежилое здание.</w:t>
      </w:r>
    </w:p>
    <w:p w:rsidR="001F1324" w:rsidRDefault="001F1324" w:rsidP="00CB74B7">
      <w:pPr>
        <w:spacing w:line="360" w:lineRule="auto"/>
        <w:ind w:firstLine="567"/>
        <w:rPr>
          <w:sz w:val="28"/>
          <w:szCs w:val="28"/>
        </w:rPr>
      </w:pPr>
      <w:r>
        <w:rPr>
          <w:sz w:val="28"/>
          <w:szCs w:val="28"/>
        </w:rPr>
        <w:t>8.</w:t>
      </w:r>
      <w:r w:rsidR="00CF2F7B">
        <w:rPr>
          <w:sz w:val="28"/>
          <w:szCs w:val="28"/>
        </w:rPr>
        <w:t xml:space="preserve"> Кадастровый учет объекта капитального строительства.</w:t>
      </w:r>
    </w:p>
    <w:p w:rsidR="001F1324" w:rsidRDefault="001F1324" w:rsidP="00CB74B7">
      <w:pPr>
        <w:spacing w:line="360" w:lineRule="auto"/>
        <w:ind w:firstLine="567"/>
        <w:rPr>
          <w:sz w:val="28"/>
          <w:szCs w:val="28"/>
        </w:rPr>
      </w:pPr>
      <w:r>
        <w:rPr>
          <w:sz w:val="28"/>
          <w:szCs w:val="28"/>
        </w:rPr>
        <w:t>9.</w:t>
      </w:r>
      <w:r w:rsidR="00CF2F7B">
        <w:rPr>
          <w:sz w:val="28"/>
          <w:szCs w:val="28"/>
        </w:rPr>
        <w:t xml:space="preserve"> Порядок снятия с кадастрового учета объекта капитального строительства.</w:t>
      </w:r>
    </w:p>
    <w:p w:rsidR="00CF2F7B" w:rsidRDefault="001F1324" w:rsidP="00CB74B7">
      <w:pPr>
        <w:spacing w:line="360" w:lineRule="auto"/>
        <w:ind w:firstLine="567"/>
        <w:rPr>
          <w:sz w:val="28"/>
          <w:szCs w:val="28"/>
        </w:rPr>
      </w:pPr>
      <w:r>
        <w:rPr>
          <w:sz w:val="28"/>
          <w:szCs w:val="28"/>
        </w:rPr>
        <w:t>10.</w:t>
      </w:r>
      <w:r w:rsidR="00CF2F7B">
        <w:rPr>
          <w:sz w:val="28"/>
          <w:szCs w:val="28"/>
        </w:rPr>
        <w:t xml:space="preserve"> Государственная регистрация прав на машино</w:t>
      </w:r>
      <w:r w:rsidR="0046714D">
        <w:rPr>
          <w:sz w:val="28"/>
          <w:szCs w:val="28"/>
        </w:rPr>
        <w:t>-</w:t>
      </w:r>
      <w:r w:rsidR="00CF2F7B">
        <w:rPr>
          <w:sz w:val="28"/>
          <w:szCs w:val="28"/>
        </w:rPr>
        <w:t>место.</w:t>
      </w:r>
    </w:p>
    <w:p w:rsidR="001F1324" w:rsidRDefault="001F1324" w:rsidP="00CB74B7">
      <w:pPr>
        <w:spacing w:line="360" w:lineRule="auto"/>
        <w:ind w:firstLine="567"/>
        <w:rPr>
          <w:sz w:val="28"/>
          <w:szCs w:val="28"/>
        </w:rPr>
      </w:pPr>
      <w:r>
        <w:rPr>
          <w:sz w:val="28"/>
          <w:szCs w:val="28"/>
        </w:rPr>
        <w:t>11.</w:t>
      </w:r>
      <w:r w:rsidR="00CF2F7B">
        <w:rPr>
          <w:sz w:val="28"/>
          <w:szCs w:val="28"/>
        </w:rPr>
        <w:t xml:space="preserve"> Государственный кадастровый учет хозяйственных построек.</w:t>
      </w:r>
    </w:p>
    <w:p w:rsidR="001F1324" w:rsidRDefault="001F1324" w:rsidP="00CB74B7">
      <w:pPr>
        <w:spacing w:line="360" w:lineRule="auto"/>
        <w:ind w:firstLine="567"/>
        <w:rPr>
          <w:sz w:val="28"/>
          <w:szCs w:val="28"/>
        </w:rPr>
      </w:pPr>
      <w:r>
        <w:rPr>
          <w:sz w:val="28"/>
          <w:szCs w:val="28"/>
        </w:rPr>
        <w:lastRenderedPageBreak/>
        <w:t>12.</w:t>
      </w:r>
      <w:r w:rsidR="00CF2F7B">
        <w:rPr>
          <w:sz w:val="28"/>
          <w:szCs w:val="28"/>
        </w:rPr>
        <w:t xml:space="preserve"> Государственный кадастровый учет объектов вспомогательного использования.</w:t>
      </w:r>
    </w:p>
    <w:p w:rsidR="00CB74B7" w:rsidRPr="00CB74B7" w:rsidRDefault="001F1324" w:rsidP="00CB74B7">
      <w:pPr>
        <w:spacing w:line="360" w:lineRule="auto"/>
        <w:ind w:firstLine="567"/>
        <w:jc w:val="both"/>
        <w:rPr>
          <w:rFonts w:ascii="Verdana" w:hAnsi="Verdana"/>
          <w:sz w:val="28"/>
          <w:szCs w:val="28"/>
        </w:rPr>
      </w:pPr>
      <w:r>
        <w:rPr>
          <w:sz w:val="28"/>
          <w:szCs w:val="28"/>
        </w:rPr>
        <w:t>13.</w:t>
      </w:r>
      <w:r w:rsidR="00CB74B7">
        <w:rPr>
          <w:sz w:val="28"/>
          <w:szCs w:val="28"/>
        </w:rPr>
        <w:t xml:space="preserve"> </w:t>
      </w:r>
      <w:r w:rsidR="00CB74B7" w:rsidRPr="00CB74B7">
        <w:rPr>
          <w:sz w:val="28"/>
          <w:szCs w:val="28"/>
        </w:rPr>
        <w:t>Правовая основа государственного кадастрового учета</w:t>
      </w:r>
      <w:r w:rsidR="00CB74B7">
        <w:rPr>
          <w:sz w:val="28"/>
          <w:szCs w:val="28"/>
        </w:rPr>
        <w:t xml:space="preserve"> </w:t>
      </w:r>
      <w:r w:rsidR="00CB74B7" w:rsidRPr="00CB74B7">
        <w:rPr>
          <w:sz w:val="28"/>
          <w:szCs w:val="28"/>
        </w:rPr>
        <w:t>и государственной регистрации прав</w:t>
      </w:r>
      <w:r w:rsidR="00CB74B7">
        <w:rPr>
          <w:sz w:val="28"/>
          <w:szCs w:val="28"/>
        </w:rPr>
        <w:t>.</w:t>
      </w:r>
    </w:p>
    <w:p w:rsidR="001F1324" w:rsidRDefault="001F1324" w:rsidP="00CB74B7">
      <w:pPr>
        <w:spacing w:line="360" w:lineRule="auto"/>
        <w:ind w:firstLine="567"/>
        <w:rPr>
          <w:sz w:val="28"/>
          <w:szCs w:val="28"/>
        </w:rPr>
      </w:pPr>
      <w:r>
        <w:rPr>
          <w:sz w:val="28"/>
          <w:szCs w:val="28"/>
        </w:rPr>
        <w:t>14.</w:t>
      </w:r>
      <w:r w:rsidR="00CB74B7">
        <w:rPr>
          <w:sz w:val="28"/>
          <w:szCs w:val="28"/>
        </w:rPr>
        <w:t xml:space="preserve"> Правовое регулирование кадастровых отношений.</w:t>
      </w:r>
    </w:p>
    <w:p w:rsidR="001F1324" w:rsidRDefault="001F1324" w:rsidP="00CB74B7">
      <w:pPr>
        <w:spacing w:line="360" w:lineRule="auto"/>
        <w:ind w:firstLine="567"/>
        <w:rPr>
          <w:sz w:val="28"/>
          <w:szCs w:val="28"/>
        </w:rPr>
      </w:pPr>
      <w:r>
        <w:rPr>
          <w:sz w:val="28"/>
          <w:szCs w:val="28"/>
        </w:rPr>
        <w:t>15.</w:t>
      </w:r>
      <w:r w:rsidR="00CB74B7">
        <w:rPr>
          <w:sz w:val="28"/>
          <w:szCs w:val="28"/>
        </w:rPr>
        <w:t xml:space="preserve"> Ведение Единого государственного реестра недвижимости.</w:t>
      </w:r>
    </w:p>
    <w:p w:rsidR="001F1324" w:rsidRDefault="001F1324" w:rsidP="00180969">
      <w:pPr>
        <w:spacing w:line="276" w:lineRule="auto"/>
        <w:ind w:firstLine="709"/>
        <w:rPr>
          <w:sz w:val="28"/>
          <w:szCs w:val="28"/>
        </w:rPr>
      </w:pPr>
    </w:p>
    <w:p w:rsidR="00BB545A" w:rsidRPr="00791D0B" w:rsidRDefault="00BB545A" w:rsidP="00DF5E79">
      <w:pPr>
        <w:spacing w:line="276" w:lineRule="auto"/>
        <w:ind w:firstLine="709"/>
        <w:jc w:val="center"/>
        <w:rPr>
          <w:b/>
          <w:sz w:val="28"/>
          <w:szCs w:val="28"/>
        </w:rPr>
      </w:pPr>
      <w:r w:rsidRPr="00791D0B">
        <w:rPr>
          <w:b/>
          <w:sz w:val="28"/>
          <w:szCs w:val="28"/>
        </w:rPr>
        <w:t>Перечень примерных тем для докладов</w:t>
      </w:r>
      <w:r w:rsidR="006376EE">
        <w:rPr>
          <w:b/>
          <w:sz w:val="28"/>
          <w:szCs w:val="28"/>
        </w:rPr>
        <w:t xml:space="preserve"> и презентаций на семинарских занятиях</w:t>
      </w:r>
      <w:r w:rsidRPr="00791D0B">
        <w:rPr>
          <w:b/>
          <w:sz w:val="28"/>
          <w:szCs w:val="28"/>
        </w:rPr>
        <w:t>:</w:t>
      </w:r>
    </w:p>
    <w:p w:rsidR="00CB74B7" w:rsidRPr="00CB74B7" w:rsidRDefault="00AF528D" w:rsidP="005C7B94">
      <w:pPr>
        <w:pStyle w:val="ConsPlusNormal"/>
        <w:numPr>
          <w:ilvl w:val="0"/>
          <w:numId w:val="35"/>
        </w:numPr>
        <w:spacing w:line="360" w:lineRule="auto"/>
        <w:ind w:left="0" w:firstLine="567"/>
        <w:jc w:val="both"/>
        <w:rPr>
          <w:rFonts w:ascii="Times New Roman" w:hAnsi="Times New Roman" w:cs="Times New Roman"/>
          <w:sz w:val="28"/>
          <w:szCs w:val="28"/>
        </w:rPr>
      </w:pPr>
      <w:hyperlink r:id="rId39" w:history="1">
        <w:r w:rsidR="00CB74B7" w:rsidRPr="00CB74B7">
          <w:rPr>
            <w:rFonts w:ascii="Times New Roman" w:hAnsi="Times New Roman" w:cs="Times New Roman"/>
            <w:sz w:val="28"/>
            <w:szCs w:val="28"/>
          </w:rPr>
          <w:t xml:space="preserve"> Представление сведений, внесенных в Единый государственный реестр недвижимости</w:t>
        </w:r>
      </w:hyperlink>
      <w:r w:rsidR="00CB74B7">
        <w:rPr>
          <w:rFonts w:ascii="Times New Roman" w:hAnsi="Times New Roman" w:cs="Times New Roman"/>
          <w:sz w:val="28"/>
          <w:szCs w:val="28"/>
        </w:rPr>
        <w:t>.</w:t>
      </w:r>
    </w:p>
    <w:p w:rsidR="00CB74B7" w:rsidRPr="00CB74B7" w:rsidRDefault="00AF528D" w:rsidP="005C7B94">
      <w:pPr>
        <w:pStyle w:val="ConsPlusNormal"/>
        <w:numPr>
          <w:ilvl w:val="0"/>
          <w:numId w:val="35"/>
        </w:numPr>
        <w:spacing w:line="360" w:lineRule="auto"/>
        <w:ind w:left="0" w:firstLine="567"/>
        <w:jc w:val="both"/>
        <w:rPr>
          <w:rFonts w:ascii="Times New Roman" w:hAnsi="Times New Roman" w:cs="Times New Roman"/>
          <w:sz w:val="28"/>
          <w:szCs w:val="28"/>
        </w:rPr>
      </w:pPr>
      <w:hyperlink r:id="rId40" w:history="1">
        <w:r w:rsidR="00CB74B7" w:rsidRPr="00CB74B7">
          <w:rPr>
            <w:rFonts w:ascii="Times New Roman" w:hAnsi="Times New Roman" w:cs="Times New Roman"/>
            <w:sz w:val="28"/>
            <w:szCs w:val="28"/>
          </w:rPr>
          <w:t xml:space="preserve"> Информационные технологии, применяемые при ведении Единого государственного реестра недвижимости</w:t>
        </w:r>
      </w:hyperlink>
      <w:r w:rsidR="00CB74B7">
        <w:rPr>
          <w:rFonts w:ascii="Times New Roman" w:hAnsi="Times New Roman" w:cs="Times New Roman"/>
          <w:sz w:val="28"/>
          <w:szCs w:val="28"/>
        </w:rPr>
        <w:t>.</w:t>
      </w:r>
    </w:p>
    <w:p w:rsidR="00CB74B7" w:rsidRPr="00CB74B7" w:rsidRDefault="00AF528D" w:rsidP="005C7B94">
      <w:pPr>
        <w:pStyle w:val="ConsPlusNormal"/>
        <w:numPr>
          <w:ilvl w:val="0"/>
          <w:numId w:val="35"/>
        </w:numPr>
        <w:spacing w:line="360" w:lineRule="auto"/>
        <w:ind w:left="0" w:firstLine="567"/>
        <w:jc w:val="both"/>
        <w:rPr>
          <w:rFonts w:ascii="Times New Roman" w:hAnsi="Times New Roman" w:cs="Times New Roman"/>
          <w:sz w:val="28"/>
          <w:szCs w:val="28"/>
        </w:rPr>
      </w:pPr>
      <w:hyperlink r:id="rId41" w:history="1">
        <w:r w:rsidR="00CB74B7" w:rsidRPr="00CB74B7">
          <w:rPr>
            <w:rFonts w:ascii="Times New Roman" w:hAnsi="Times New Roman" w:cs="Times New Roman"/>
            <w:sz w:val="28"/>
            <w:szCs w:val="28"/>
          </w:rPr>
          <w:t xml:space="preserve"> О проблемах правоприменительной практики при осуществлении государственного кадастрового учета и ведении Единого государственного реестра недвижимости</w:t>
        </w:r>
      </w:hyperlink>
      <w:r w:rsidR="00CB74B7">
        <w:rPr>
          <w:rFonts w:ascii="Times New Roman" w:hAnsi="Times New Roman" w:cs="Times New Roman"/>
          <w:sz w:val="28"/>
          <w:szCs w:val="28"/>
        </w:rPr>
        <w:t>.</w:t>
      </w:r>
    </w:p>
    <w:p w:rsidR="0015007E" w:rsidRDefault="00CB74B7" w:rsidP="005C7B94">
      <w:pPr>
        <w:pStyle w:val="a4"/>
        <w:numPr>
          <w:ilvl w:val="0"/>
          <w:numId w:val="35"/>
        </w:numPr>
        <w:tabs>
          <w:tab w:val="left" w:pos="0"/>
        </w:tabs>
        <w:spacing w:line="360" w:lineRule="auto"/>
        <w:ind w:left="0" w:firstLine="567"/>
        <w:jc w:val="both"/>
        <w:rPr>
          <w:bCs/>
          <w:iCs/>
          <w:sz w:val="28"/>
          <w:szCs w:val="28"/>
          <w:lang w:eastAsia="en-US"/>
        </w:rPr>
      </w:pPr>
      <w:r>
        <w:rPr>
          <w:bCs/>
          <w:iCs/>
          <w:sz w:val="28"/>
          <w:szCs w:val="28"/>
          <w:lang w:eastAsia="en-US"/>
        </w:rPr>
        <w:t>Постановка земельного участка на государственный кадастровый учет.</w:t>
      </w:r>
    </w:p>
    <w:p w:rsidR="00CB74B7" w:rsidRPr="00FB7BA4" w:rsidRDefault="00CB74B7" w:rsidP="005C7B94">
      <w:pPr>
        <w:pStyle w:val="a4"/>
        <w:numPr>
          <w:ilvl w:val="0"/>
          <w:numId w:val="35"/>
        </w:numPr>
        <w:tabs>
          <w:tab w:val="left" w:pos="0"/>
        </w:tabs>
        <w:spacing w:line="360" w:lineRule="auto"/>
        <w:ind w:left="0" w:firstLine="567"/>
        <w:jc w:val="both"/>
        <w:rPr>
          <w:bCs/>
          <w:iCs/>
          <w:sz w:val="28"/>
          <w:szCs w:val="28"/>
          <w:lang w:eastAsia="en-US"/>
        </w:rPr>
      </w:pPr>
      <w:r w:rsidRPr="00FB7BA4">
        <w:rPr>
          <w:bCs/>
          <w:iCs/>
          <w:sz w:val="28"/>
          <w:szCs w:val="28"/>
          <w:lang w:eastAsia="en-US"/>
        </w:rPr>
        <w:t>Правовой режим предоставления электронной услуги по государственной регистрации недвижимого имущества.</w:t>
      </w:r>
    </w:p>
    <w:p w:rsidR="00CB74B7" w:rsidRPr="00FB7BA4" w:rsidRDefault="00CB74B7" w:rsidP="005C7B94">
      <w:pPr>
        <w:pStyle w:val="a4"/>
        <w:numPr>
          <w:ilvl w:val="0"/>
          <w:numId w:val="35"/>
        </w:numPr>
        <w:spacing w:line="360" w:lineRule="auto"/>
        <w:ind w:left="0" w:firstLine="567"/>
        <w:jc w:val="both"/>
        <w:rPr>
          <w:sz w:val="28"/>
          <w:szCs w:val="28"/>
        </w:rPr>
      </w:pPr>
      <w:r w:rsidRPr="00FB7BA4">
        <w:rPr>
          <w:sz w:val="28"/>
          <w:szCs w:val="28"/>
        </w:rPr>
        <w:t>Порядок удостоверения государственного кадастрового учета и (или) государственной регистрации прав.</w:t>
      </w:r>
    </w:p>
    <w:p w:rsidR="00FB7BA4" w:rsidRPr="00FB7BA4" w:rsidRDefault="00FB7BA4" w:rsidP="005C7B94">
      <w:pPr>
        <w:pStyle w:val="a4"/>
        <w:numPr>
          <w:ilvl w:val="0"/>
          <w:numId w:val="35"/>
        </w:numPr>
        <w:spacing w:line="360" w:lineRule="auto"/>
        <w:ind w:left="0" w:firstLine="567"/>
        <w:jc w:val="both"/>
        <w:rPr>
          <w:sz w:val="28"/>
          <w:szCs w:val="28"/>
        </w:rPr>
      </w:pPr>
      <w:r w:rsidRPr="00FB7BA4">
        <w:rPr>
          <w:sz w:val="28"/>
          <w:szCs w:val="28"/>
        </w:rPr>
        <w:t>Правила осуществления государственного кадастрового учета и государственной регистрации прав на объект индивидуального жилищного строительства.</w:t>
      </w:r>
    </w:p>
    <w:p w:rsidR="00CB74B7" w:rsidRPr="00F0759F" w:rsidRDefault="00F0759F" w:rsidP="005C7B94">
      <w:pPr>
        <w:pStyle w:val="a4"/>
        <w:numPr>
          <w:ilvl w:val="0"/>
          <w:numId w:val="35"/>
        </w:numPr>
        <w:tabs>
          <w:tab w:val="left" w:pos="0"/>
        </w:tabs>
        <w:spacing w:line="360" w:lineRule="auto"/>
        <w:ind w:left="0" w:firstLine="567"/>
        <w:jc w:val="both"/>
        <w:rPr>
          <w:bCs/>
          <w:iCs/>
          <w:sz w:val="28"/>
          <w:szCs w:val="28"/>
          <w:lang w:eastAsia="en-US"/>
        </w:rPr>
      </w:pPr>
      <w:r w:rsidRPr="00BE789F">
        <w:rPr>
          <w:sz w:val="28"/>
          <w:szCs w:val="28"/>
        </w:rPr>
        <w:t>Убытки, причиненные лицу в результате ненадлежащего исполнения органом регистрации прав полномочий.</w:t>
      </w:r>
    </w:p>
    <w:p w:rsidR="00F0759F" w:rsidRPr="00F0759F" w:rsidRDefault="00AF528D" w:rsidP="005C7B94">
      <w:pPr>
        <w:pStyle w:val="a4"/>
        <w:numPr>
          <w:ilvl w:val="0"/>
          <w:numId w:val="35"/>
        </w:numPr>
        <w:tabs>
          <w:tab w:val="left" w:pos="0"/>
        </w:tabs>
        <w:spacing w:line="360" w:lineRule="auto"/>
        <w:ind w:left="0" w:firstLine="567"/>
        <w:jc w:val="both"/>
        <w:rPr>
          <w:bCs/>
          <w:iCs/>
          <w:sz w:val="28"/>
          <w:szCs w:val="28"/>
          <w:lang w:eastAsia="en-US"/>
        </w:rPr>
      </w:pPr>
      <w:hyperlink r:id="rId42" w:history="1">
        <w:r w:rsidR="00F0759F" w:rsidRPr="005828C3">
          <w:rPr>
            <w:rStyle w:val="ac"/>
            <w:color w:val="auto"/>
            <w:sz w:val="28"/>
            <w:szCs w:val="28"/>
            <w:u w:val="none"/>
          </w:rPr>
          <w:t>Приостановление осуществления государственного кадастрового учета и (или) государственной регистрации прав в заявительном порядке</w:t>
        </w:r>
      </w:hyperlink>
      <w:r w:rsidR="00F0759F">
        <w:rPr>
          <w:sz w:val="28"/>
          <w:szCs w:val="28"/>
        </w:rPr>
        <w:t>.</w:t>
      </w:r>
    </w:p>
    <w:p w:rsidR="00CB74B7" w:rsidRPr="005C7B94" w:rsidRDefault="00AF528D" w:rsidP="005C7B94">
      <w:pPr>
        <w:pStyle w:val="a4"/>
        <w:numPr>
          <w:ilvl w:val="0"/>
          <w:numId w:val="35"/>
        </w:numPr>
        <w:tabs>
          <w:tab w:val="left" w:pos="0"/>
        </w:tabs>
        <w:spacing w:line="276" w:lineRule="auto"/>
        <w:ind w:left="0" w:firstLine="567"/>
        <w:jc w:val="both"/>
        <w:rPr>
          <w:bCs/>
          <w:iCs/>
          <w:sz w:val="28"/>
          <w:szCs w:val="28"/>
          <w:lang w:eastAsia="en-US"/>
        </w:rPr>
      </w:pPr>
      <w:hyperlink r:id="rId43" w:history="1">
        <w:r w:rsidR="00F0759F" w:rsidRPr="005C7B94">
          <w:rPr>
            <w:rStyle w:val="ac"/>
            <w:color w:val="auto"/>
            <w:sz w:val="28"/>
            <w:szCs w:val="28"/>
            <w:u w:val="none"/>
          </w:rPr>
          <w:t>Отказ в осуществлении государственного кадастрового учета и (или) государственной регистрации прав</w:t>
        </w:r>
      </w:hyperlink>
      <w:r w:rsidR="00F0759F" w:rsidRPr="005C7B94">
        <w:rPr>
          <w:sz w:val="28"/>
          <w:szCs w:val="28"/>
        </w:rPr>
        <w:t>.</w:t>
      </w:r>
    </w:p>
    <w:p w:rsidR="00CB74B7" w:rsidRPr="00595922" w:rsidRDefault="00CB74B7" w:rsidP="00CB74B7">
      <w:pPr>
        <w:tabs>
          <w:tab w:val="left" w:pos="0"/>
        </w:tabs>
        <w:spacing w:line="276" w:lineRule="auto"/>
        <w:jc w:val="both"/>
        <w:rPr>
          <w:bCs/>
          <w:iCs/>
          <w:sz w:val="28"/>
          <w:szCs w:val="28"/>
          <w:lang w:eastAsia="en-US"/>
        </w:rPr>
      </w:pPr>
    </w:p>
    <w:p w:rsidR="00BB545A" w:rsidRPr="00BB545A" w:rsidRDefault="00BB545A" w:rsidP="00DF5E79">
      <w:pPr>
        <w:spacing w:line="276" w:lineRule="auto"/>
        <w:ind w:firstLine="709"/>
        <w:jc w:val="center"/>
        <w:rPr>
          <w:b/>
          <w:sz w:val="28"/>
        </w:rPr>
      </w:pPr>
      <w:r w:rsidRPr="00BB545A">
        <w:rPr>
          <w:b/>
          <w:sz w:val="28"/>
        </w:rPr>
        <w:lastRenderedPageBreak/>
        <w:t xml:space="preserve">Примеры </w:t>
      </w:r>
      <w:r w:rsidRPr="00BB545A">
        <w:rPr>
          <w:b/>
          <w:sz w:val="28"/>
          <w:szCs w:val="28"/>
        </w:rPr>
        <w:t>практико-ориентированных (ситуационных)</w:t>
      </w:r>
      <w:r w:rsidR="009557D3" w:rsidRPr="009557D3">
        <w:rPr>
          <w:b/>
          <w:sz w:val="28"/>
        </w:rPr>
        <w:t xml:space="preserve"> </w:t>
      </w:r>
      <w:r w:rsidR="009557D3" w:rsidRPr="00BB7303">
        <w:rPr>
          <w:b/>
          <w:sz w:val="28"/>
        </w:rPr>
        <w:t>заданий:</w:t>
      </w:r>
    </w:p>
    <w:p w:rsidR="00E20500" w:rsidRPr="001904DF" w:rsidRDefault="00E20500" w:rsidP="004D2C72">
      <w:pPr>
        <w:spacing w:line="360" w:lineRule="auto"/>
        <w:ind w:firstLine="709"/>
        <w:jc w:val="both"/>
        <w:rPr>
          <w:sz w:val="28"/>
          <w:szCs w:val="28"/>
        </w:rPr>
      </w:pPr>
    </w:p>
    <w:p w:rsidR="008F338C" w:rsidRDefault="006376EE" w:rsidP="004D2C72">
      <w:pPr>
        <w:spacing w:line="360" w:lineRule="auto"/>
        <w:ind w:firstLine="540"/>
        <w:jc w:val="both"/>
        <w:rPr>
          <w:sz w:val="28"/>
          <w:szCs w:val="28"/>
        </w:rPr>
      </w:pPr>
      <w:r w:rsidRPr="0048627B">
        <w:rPr>
          <w:i/>
          <w:sz w:val="28"/>
          <w:szCs w:val="28"/>
        </w:rPr>
        <w:t>Задача 1.</w:t>
      </w:r>
      <w:r w:rsidRPr="0048627B">
        <w:rPr>
          <w:sz w:val="28"/>
          <w:szCs w:val="28"/>
        </w:rPr>
        <w:t xml:space="preserve"> </w:t>
      </w:r>
      <w:r w:rsidR="008F338C">
        <w:rPr>
          <w:sz w:val="28"/>
          <w:szCs w:val="28"/>
        </w:rPr>
        <w:t xml:space="preserve">Гражданин А. владеет дачным участком, на котором возведены деревянный сарай, душ и туалет и небольшой домик «летняя кухня». </w:t>
      </w:r>
    </w:p>
    <w:p w:rsidR="008F338C" w:rsidRDefault="008F338C" w:rsidP="004D2C72">
      <w:pPr>
        <w:spacing w:line="360" w:lineRule="auto"/>
        <w:ind w:firstLine="540"/>
        <w:jc w:val="both"/>
        <w:rPr>
          <w:rFonts w:ascii="Verdana" w:hAnsi="Verdana"/>
          <w:sz w:val="21"/>
          <w:szCs w:val="21"/>
        </w:rPr>
      </w:pPr>
      <w:r w:rsidRPr="008F338C">
        <w:rPr>
          <w:sz w:val="28"/>
          <w:szCs w:val="28"/>
        </w:rPr>
        <w:t>Необходимо ли осуществлять государственный кадастровый учет строений, возведенных из досок/"вагонки" на блоках без углубления в грунт (сарай, душ, летняя кухня, туалет), расположенных на садовом земельном участке?</w:t>
      </w:r>
    </w:p>
    <w:p w:rsidR="006376EE" w:rsidRPr="0048627B" w:rsidRDefault="006376EE" w:rsidP="004D2C72">
      <w:pPr>
        <w:spacing w:line="360" w:lineRule="auto"/>
        <w:ind w:firstLine="709"/>
        <w:jc w:val="both"/>
        <w:rPr>
          <w:sz w:val="28"/>
          <w:szCs w:val="28"/>
        </w:rPr>
      </w:pPr>
    </w:p>
    <w:p w:rsidR="008F338C" w:rsidRPr="008F338C" w:rsidRDefault="006376EE" w:rsidP="004D2C72">
      <w:pPr>
        <w:spacing w:line="360" w:lineRule="auto"/>
        <w:ind w:firstLine="540"/>
        <w:jc w:val="both"/>
        <w:rPr>
          <w:sz w:val="28"/>
          <w:szCs w:val="28"/>
        </w:rPr>
      </w:pPr>
      <w:r w:rsidRPr="0048627B">
        <w:rPr>
          <w:i/>
          <w:sz w:val="28"/>
          <w:szCs w:val="28"/>
        </w:rPr>
        <w:t>Задача 2.</w:t>
      </w:r>
      <w:r w:rsidR="008F338C" w:rsidRPr="008F338C">
        <w:t xml:space="preserve"> </w:t>
      </w:r>
      <w:r w:rsidR="008F338C" w:rsidRPr="008F338C">
        <w:rPr>
          <w:sz w:val="28"/>
          <w:szCs w:val="28"/>
        </w:rPr>
        <w:t>Гражданин Б</w:t>
      </w:r>
      <w:r w:rsidR="008F338C">
        <w:rPr>
          <w:sz w:val="28"/>
          <w:szCs w:val="28"/>
        </w:rPr>
        <w:t>.</w:t>
      </w:r>
      <w:r w:rsidR="008F338C" w:rsidRPr="008F338C">
        <w:rPr>
          <w:sz w:val="28"/>
          <w:szCs w:val="28"/>
        </w:rPr>
        <w:t xml:space="preserve"> имеет в собственности помещение.</w:t>
      </w:r>
    </w:p>
    <w:p w:rsidR="008F338C" w:rsidRPr="008F338C" w:rsidRDefault="008F338C" w:rsidP="004D2C72">
      <w:pPr>
        <w:spacing w:line="360" w:lineRule="auto"/>
        <w:ind w:firstLine="540"/>
        <w:jc w:val="both"/>
        <w:rPr>
          <w:rFonts w:ascii="Verdana" w:hAnsi="Verdana"/>
          <w:sz w:val="28"/>
          <w:szCs w:val="28"/>
        </w:rPr>
      </w:pPr>
      <w:r w:rsidRPr="008F338C">
        <w:rPr>
          <w:sz w:val="28"/>
          <w:szCs w:val="28"/>
        </w:rPr>
        <w:t>Возможно ли осуществить постановку на государственный кадастровый учет помещения, в случае если здание, в котором расположено такое помещение, не поставлено на государственный кадастровый учет?</w:t>
      </w:r>
    </w:p>
    <w:p w:rsidR="006376EE" w:rsidRPr="006376EE" w:rsidRDefault="006376EE" w:rsidP="004D2C72">
      <w:pPr>
        <w:spacing w:line="360" w:lineRule="auto"/>
        <w:ind w:firstLine="709"/>
        <w:jc w:val="both"/>
        <w:rPr>
          <w:i/>
          <w:sz w:val="28"/>
          <w:szCs w:val="28"/>
        </w:rPr>
      </w:pPr>
    </w:p>
    <w:p w:rsidR="004D2C72" w:rsidRDefault="006376EE" w:rsidP="004D2C72">
      <w:pPr>
        <w:spacing w:line="360" w:lineRule="auto"/>
        <w:ind w:firstLine="540"/>
        <w:jc w:val="both"/>
        <w:rPr>
          <w:rFonts w:ascii="Verdana" w:hAnsi="Verdana"/>
          <w:sz w:val="21"/>
          <w:szCs w:val="21"/>
        </w:rPr>
      </w:pPr>
      <w:r w:rsidRPr="00BE3FA8">
        <w:rPr>
          <w:i/>
          <w:sz w:val="28"/>
          <w:szCs w:val="28"/>
        </w:rPr>
        <w:t>Задача 3.</w:t>
      </w:r>
      <w:r>
        <w:rPr>
          <w:sz w:val="28"/>
          <w:szCs w:val="28"/>
        </w:rPr>
        <w:t xml:space="preserve"> </w:t>
      </w:r>
      <w:r w:rsidR="004D2C72" w:rsidRPr="004D2C72">
        <w:rPr>
          <w:sz w:val="28"/>
          <w:szCs w:val="28"/>
        </w:rPr>
        <w:t>Площадь реконструированного здания (объект индивидуального жилищного строительства) не соответствует площади, указанной в проектной документации и разрешении на строительство. Необходимо ли внесение изменений в проектную документацию и разрешение на строительство для осуществления государственного кадастрового учета?</w:t>
      </w:r>
    </w:p>
    <w:p w:rsidR="00E20500" w:rsidRDefault="00E20500" w:rsidP="00CD3051">
      <w:pPr>
        <w:spacing w:line="360" w:lineRule="auto"/>
        <w:ind w:firstLine="709"/>
        <w:jc w:val="both"/>
        <w:rPr>
          <w:i/>
          <w:sz w:val="28"/>
          <w:szCs w:val="28"/>
        </w:rPr>
      </w:pPr>
    </w:p>
    <w:p w:rsidR="004D2C72" w:rsidRDefault="004D2C72" w:rsidP="00CD3051">
      <w:pPr>
        <w:spacing w:line="360" w:lineRule="auto"/>
        <w:ind w:firstLine="709"/>
        <w:jc w:val="both"/>
        <w:rPr>
          <w:sz w:val="28"/>
          <w:szCs w:val="28"/>
        </w:rPr>
      </w:pPr>
      <w:r>
        <w:rPr>
          <w:i/>
          <w:sz w:val="28"/>
          <w:szCs w:val="28"/>
        </w:rPr>
        <w:t xml:space="preserve">Задача 4. </w:t>
      </w:r>
      <w:r w:rsidRPr="004D2C72">
        <w:rPr>
          <w:sz w:val="28"/>
          <w:szCs w:val="28"/>
        </w:rPr>
        <w:t>Гражданину И. необходимо заполнить документы.</w:t>
      </w:r>
      <w:r>
        <w:rPr>
          <w:i/>
          <w:sz w:val="28"/>
          <w:szCs w:val="28"/>
        </w:rPr>
        <w:t xml:space="preserve"> </w:t>
      </w:r>
      <w:r w:rsidRPr="004D2C72">
        <w:rPr>
          <w:sz w:val="28"/>
          <w:szCs w:val="28"/>
        </w:rPr>
        <w:t xml:space="preserve">Какие реквизиты (графы) </w:t>
      </w:r>
      <w:hyperlink r:id="rId44" w:history="1">
        <w:r w:rsidRPr="00576F34">
          <w:rPr>
            <w:rStyle w:val="ac"/>
            <w:color w:val="auto"/>
            <w:sz w:val="28"/>
            <w:szCs w:val="28"/>
            <w:u w:val="none"/>
          </w:rPr>
          <w:t>заявления</w:t>
        </w:r>
      </w:hyperlink>
      <w:r w:rsidRPr="004D2C72">
        <w:rPr>
          <w:sz w:val="28"/>
          <w:szCs w:val="28"/>
        </w:rPr>
        <w:t xml:space="preserve"> о государственном кадастровом учете и (или) государственной регистрации прав необходимо заполнить с целью исправления реестровой ошибки в сведениях Единого государственного реестра недвижимости об описании местоположения земельного участка (о координатах характерных точек его границы)?</w:t>
      </w:r>
    </w:p>
    <w:p w:rsidR="00CD3051" w:rsidRDefault="00CD3051" w:rsidP="004D2C72">
      <w:pPr>
        <w:spacing w:line="276" w:lineRule="auto"/>
        <w:ind w:firstLine="709"/>
        <w:jc w:val="both"/>
        <w:rPr>
          <w:sz w:val="28"/>
          <w:szCs w:val="28"/>
        </w:rPr>
      </w:pPr>
    </w:p>
    <w:p w:rsidR="00CD3051" w:rsidRDefault="00CD3051" w:rsidP="00CD3051">
      <w:pPr>
        <w:spacing w:line="360" w:lineRule="auto"/>
        <w:ind w:firstLine="540"/>
        <w:jc w:val="both"/>
        <w:rPr>
          <w:rFonts w:ascii="Verdana" w:hAnsi="Verdana"/>
          <w:sz w:val="21"/>
          <w:szCs w:val="21"/>
        </w:rPr>
      </w:pPr>
      <w:r>
        <w:rPr>
          <w:i/>
          <w:sz w:val="28"/>
          <w:szCs w:val="28"/>
        </w:rPr>
        <w:t xml:space="preserve">Задача 5. </w:t>
      </w:r>
      <w:r w:rsidRPr="00CD3051">
        <w:rPr>
          <w:sz w:val="28"/>
          <w:szCs w:val="28"/>
        </w:rPr>
        <w:t xml:space="preserve">Возможно ли в территориальной зоне, содержащей виды разрешенного использования, предусматривающие индивидуальное жилищное строительство, осуществить постановку на государственный кадастровый учет какого-либо объекта недвижимости, получение разрешения на строительство </w:t>
      </w:r>
      <w:r w:rsidRPr="00CD3051">
        <w:rPr>
          <w:sz w:val="28"/>
          <w:szCs w:val="28"/>
        </w:rPr>
        <w:lastRenderedPageBreak/>
        <w:t>которого не требуется (дачный дом, гараж и пр.) в соответствии с техническим планом, подготовленным на основании декларации?</w:t>
      </w:r>
    </w:p>
    <w:p w:rsidR="004D2C72" w:rsidRDefault="004D2C72" w:rsidP="00DF5E79">
      <w:pPr>
        <w:spacing w:line="276" w:lineRule="auto"/>
        <w:ind w:firstLine="709"/>
        <w:jc w:val="both"/>
        <w:rPr>
          <w:sz w:val="28"/>
          <w:szCs w:val="28"/>
        </w:rPr>
      </w:pPr>
    </w:p>
    <w:p w:rsidR="006376EE" w:rsidRPr="0011520E" w:rsidRDefault="006376EE" w:rsidP="00B66E97">
      <w:pPr>
        <w:tabs>
          <w:tab w:val="left" w:pos="0"/>
        </w:tabs>
        <w:spacing w:line="360" w:lineRule="auto"/>
        <w:ind w:firstLine="709"/>
        <w:jc w:val="center"/>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rsidR="00B66E97" w:rsidRDefault="006376EE" w:rsidP="00B66E97">
      <w:pPr>
        <w:widowControl w:val="0"/>
        <w:autoSpaceDE w:val="0"/>
        <w:autoSpaceDN w:val="0"/>
        <w:adjustRightInd w:val="0"/>
        <w:spacing w:line="360" w:lineRule="auto"/>
        <w:ind w:firstLine="709"/>
        <w:jc w:val="both"/>
        <w:rPr>
          <w:sz w:val="28"/>
          <w:szCs w:val="28"/>
        </w:rPr>
      </w:pPr>
      <w:r w:rsidRPr="00AD3119">
        <w:rPr>
          <w:b/>
          <w:sz w:val="28"/>
          <w:szCs w:val="28"/>
        </w:rPr>
        <w:t>Задание 1</w:t>
      </w:r>
      <w:r w:rsidR="00B66E97">
        <w:rPr>
          <w:b/>
          <w:sz w:val="28"/>
          <w:szCs w:val="28"/>
        </w:rPr>
        <w:t xml:space="preserve">. </w:t>
      </w:r>
      <w:r w:rsidRPr="00AD3119">
        <w:rPr>
          <w:sz w:val="28"/>
          <w:szCs w:val="28"/>
          <w:lang w:val="en-US"/>
        </w:rPr>
        <w:t>S</w:t>
      </w:r>
      <w:r w:rsidRPr="00AD3119">
        <w:rPr>
          <w:sz w:val="28"/>
          <w:szCs w:val="28"/>
        </w:rPr>
        <w:t xml:space="preserve">: </w:t>
      </w:r>
      <w:r w:rsidR="00B66E97" w:rsidRPr="00B66E97">
        <w:rPr>
          <w:sz w:val="28"/>
          <w:szCs w:val="28"/>
        </w:rPr>
        <w:t>Государственный кадастровый учет и (или) государственная регистрация прав на объект недвижимости по требованию судебного пристава-исполнителя осуществляются в случаях возникновения прав на основании</w:t>
      </w:r>
      <w:r w:rsidR="00B66E97">
        <w:rPr>
          <w:sz w:val="28"/>
          <w:szCs w:val="28"/>
        </w:rPr>
        <w:t>:</w:t>
      </w:r>
    </w:p>
    <w:p w:rsidR="00B66E97" w:rsidRDefault="00B66E97" w:rsidP="00B66E97">
      <w:pPr>
        <w:spacing w:line="360" w:lineRule="auto"/>
        <w:ind w:firstLine="540"/>
        <w:jc w:val="both"/>
        <w:rPr>
          <w:sz w:val="28"/>
          <w:szCs w:val="28"/>
        </w:rPr>
      </w:pPr>
      <w:r>
        <w:rPr>
          <w:sz w:val="28"/>
          <w:szCs w:val="28"/>
        </w:rPr>
        <w:t>-</w:t>
      </w:r>
      <w:r w:rsidRPr="00B66E97">
        <w:rPr>
          <w:sz w:val="28"/>
          <w:szCs w:val="28"/>
        </w:rPr>
        <w:t xml:space="preserve"> судебного акта</w:t>
      </w:r>
      <w:r>
        <w:rPr>
          <w:sz w:val="28"/>
          <w:szCs w:val="28"/>
        </w:rPr>
        <w:t>,</w:t>
      </w:r>
    </w:p>
    <w:p w:rsidR="00B66E97" w:rsidRDefault="00B66E97" w:rsidP="00B66E97">
      <w:pPr>
        <w:spacing w:line="360" w:lineRule="auto"/>
        <w:ind w:firstLine="540"/>
        <w:jc w:val="both"/>
        <w:rPr>
          <w:sz w:val="28"/>
          <w:szCs w:val="28"/>
        </w:rPr>
      </w:pPr>
      <w:r>
        <w:rPr>
          <w:sz w:val="28"/>
          <w:szCs w:val="28"/>
        </w:rPr>
        <w:t>- доверенности,</w:t>
      </w:r>
    </w:p>
    <w:p w:rsidR="00B66E97" w:rsidRDefault="00B66E97" w:rsidP="00B66E97">
      <w:pPr>
        <w:spacing w:line="360" w:lineRule="auto"/>
        <w:ind w:firstLine="540"/>
        <w:jc w:val="both"/>
        <w:rPr>
          <w:sz w:val="28"/>
          <w:szCs w:val="28"/>
        </w:rPr>
      </w:pPr>
      <w:r>
        <w:rPr>
          <w:sz w:val="28"/>
          <w:szCs w:val="28"/>
        </w:rPr>
        <w:t>- договора,</w:t>
      </w:r>
    </w:p>
    <w:p w:rsidR="00B66E97" w:rsidRPr="00B66E97" w:rsidRDefault="00B66E97" w:rsidP="00B66E97">
      <w:pPr>
        <w:spacing w:line="360" w:lineRule="auto"/>
        <w:ind w:firstLine="540"/>
        <w:jc w:val="both"/>
        <w:rPr>
          <w:rFonts w:ascii="Verdana" w:hAnsi="Verdana"/>
          <w:sz w:val="28"/>
          <w:szCs w:val="28"/>
        </w:rPr>
      </w:pPr>
      <w:r>
        <w:rPr>
          <w:sz w:val="28"/>
          <w:szCs w:val="28"/>
        </w:rPr>
        <w:t>- решения собственника.</w:t>
      </w:r>
    </w:p>
    <w:p w:rsidR="00B66E97" w:rsidRPr="00B66E97" w:rsidRDefault="006376EE" w:rsidP="00B66E97">
      <w:pPr>
        <w:spacing w:line="360" w:lineRule="auto"/>
        <w:ind w:firstLine="540"/>
        <w:jc w:val="both"/>
        <w:rPr>
          <w:rFonts w:ascii="Verdana" w:hAnsi="Verdana"/>
          <w:sz w:val="28"/>
          <w:szCs w:val="28"/>
        </w:rPr>
      </w:pPr>
      <w:r w:rsidRPr="00AD3119">
        <w:rPr>
          <w:b/>
          <w:sz w:val="28"/>
          <w:szCs w:val="28"/>
        </w:rPr>
        <w:t>Задание 2.</w:t>
      </w:r>
      <w:r w:rsidRPr="00AD3119">
        <w:rPr>
          <w:sz w:val="28"/>
          <w:szCs w:val="28"/>
        </w:rPr>
        <w:t xml:space="preserve"> </w:t>
      </w:r>
      <w:r w:rsidRPr="00AD3119">
        <w:rPr>
          <w:sz w:val="28"/>
          <w:szCs w:val="28"/>
          <w:lang w:val="en-US"/>
        </w:rPr>
        <w:t>S</w:t>
      </w:r>
      <w:r w:rsidRPr="00AD3119">
        <w:rPr>
          <w:sz w:val="28"/>
          <w:szCs w:val="28"/>
        </w:rPr>
        <w:t xml:space="preserve">: </w:t>
      </w:r>
      <w:r w:rsidR="00B66E97" w:rsidRPr="00B66E97">
        <w:rPr>
          <w:sz w:val="28"/>
          <w:szCs w:val="28"/>
        </w:rPr>
        <w:t>Государственный кадастровый учет и (или) государственная регистрация прав осуществляются в многофункциональном центре по предоставлению государственных и муниципальных услуг в течение:</w:t>
      </w:r>
    </w:p>
    <w:p w:rsidR="00B66E97" w:rsidRDefault="00B66E97" w:rsidP="00B66E97">
      <w:pPr>
        <w:spacing w:line="360" w:lineRule="auto"/>
        <w:ind w:firstLine="540"/>
        <w:jc w:val="both"/>
        <w:rPr>
          <w:sz w:val="28"/>
          <w:szCs w:val="28"/>
        </w:rPr>
      </w:pPr>
      <w:r>
        <w:rPr>
          <w:sz w:val="28"/>
          <w:szCs w:val="28"/>
        </w:rPr>
        <w:t>-</w:t>
      </w:r>
      <w:r w:rsidRPr="00B66E97">
        <w:rPr>
          <w:sz w:val="28"/>
          <w:szCs w:val="28"/>
        </w:rPr>
        <w:t xml:space="preserve"> де</w:t>
      </w:r>
      <w:r>
        <w:rPr>
          <w:sz w:val="28"/>
          <w:szCs w:val="28"/>
        </w:rPr>
        <w:t>вять рабочих дней с даты приема,</w:t>
      </w:r>
    </w:p>
    <w:p w:rsidR="00B66E97" w:rsidRDefault="00B66E97" w:rsidP="00B66E97">
      <w:pPr>
        <w:spacing w:line="360" w:lineRule="auto"/>
        <w:ind w:firstLine="540"/>
        <w:jc w:val="both"/>
        <w:rPr>
          <w:sz w:val="28"/>
          <w:szCs w:val="28"/>
        </w:rPr>
      </w:pPr>
      <w:r>
        <w:rPr>
          <w:sz w:val="28"/>
          <w:szCs w:val="28"/>
        </w:rPr>
        <w:t>- пяти рабочих дней с даты приема,</w:t>
      </w:r>
    </w:p>
    <w:p w:rsidR="00B66E97" w:rsidRPr="00B66E97" w:rsidRDefault="00B66E97" w:rsidP="00B66E97">
      <w:pPr>
        <w:spacing w:line="360" w:lineRule="auto"/>
        <w:ind w:firstLine="540"/>
        <w:jc w:val="both"/>
        <w:rPr>
          <w:rFonts w:ascii="Verdana" w:hAnsi="Verdana"/>
          <w:sz w:val="28"/>
          <w:szCs w:val="28"/>
        </w:rPr>
      </w:pPr>
      <w:r>
        <w:rPr>
          <w:sz w:val="28"/>
          <w:szCs w:val="28"/>
        </w:rPr>
        <w:t>- трех рабочих дней с момента передачи в Росреестр.</w:t>
      </w:r>
    </w:p>
    <w:p w:rsidR="006376EE" w:rsidRPr="00AD3119" w:rsidRDefault="006376EE" w:rsidP="00B66E97">
      <w:pPr>
        <w:widowControl w:val="0"/>
        <w:autoSpaceDE w:val="0"/>
        <w:autoSpaceDN w:val="0"/>
        <w:adjustRightInd w:val="0"/>
        <w:spacing w:line="276" w:lineRule="auto"/>
        <w:ind w:firstLine="709"/>
        <w:jc w:val="both"/>
        <w:rPr>
          <w:sz w:val="28"/>
          <w:szCs w:val="28"/>
        </w:rPr>
      </w:pPr>
    </w:p>
    <w:p w:rsidR="00B66E97" w:rsidRDefault="006376EE" w:rsidP="00B66E97">
      <w:pPr>
        <w:spacing w:line="360" w:lineRule="auto"/>
        <w:ind w:firstLine="540"/>
        <w:jc w:val="both"/>
        <w:rPr>
          <w:sz w:val="28"/>
          <w:szCs w:val="28"/>
        </w:rPr>
      </w:pPr>
      <w:r w:rsidRPr="00AD3119">
        <w:rPr>
          <w:b/>
          <w:sz w:val="28"/>
          <w:szCs w:val="28"/>
        </w:rPr>
        <w:t>Задание 3.</w:t>
      </w:r>
      <w:r w:rsidRPr="00AD3119">
        <w:rPr>
          <w:sz w:val="28"/>
          <w:szCs w:val="28"/>
        </w:rPr>
        <w:t xml:space="preserve"> </w:t>
      </w:r>
      <w:r w:rsidRPr="00AD3119">
        <w:rPr>
          <w:sz w:val="28"/>
          <w:szCs w:val="28"/>
          <w:lang w:val="en-US"/>
        </w:rPr>
        <w:t>S</w:t>
      </w:r>
      <w:r w:rsidRPr="00AD3119">
        <w:rPr>
          <w:sz w:val="28"/>
          <w:szCs w:val="28"/>
        </w:rPr>
        <w:t xml:space="preserve">: </w:t>
      </w:r>
      <w:r w:rsidR="00B66E97" w:rsidRPr="00B66E97">
        <w:rPr>
          <w:sz w:val="28"/>
          <w:szCs w:val="28"/>
        </w:rPr>
        <w:t xml:space="preserve">За государственную регистрацию прав взимается государственная пошлина в соответствии с </w:t>
      </w:r>
      <w:r w:rsidR="00B66E97">
        <w:rPr>
          <w:sz w:val="28"/>
          <w:szCs w:val="28"/>
        </w:rPr>
        <w:t>:</w:t>
      </w:r>
    </w:p>
    <w:p w:rsidR="00B66E97" w:rsidRDefault="00B66E97" w:rsidP="00B66E97">
      <w:pPr>
        <w:spacing w:line="360" w:lineRule="auto"/>
        <w:ind w:firstLine="540"/>
        <w:jc w:val="both"/>
        <w:rPr>
          <w:sz w:val="28"/>
          <w:szCs w:val="28"/>
        </w:rPr>
      </w:pPr>
      <w:r>
        <w:rPr>
          <w:sz w:val="28"/>
          <w:szCs w:val="28"/>
        </w:rPr>
        <w:t xml:space="preserve">- </w:t>
      </w:r>
      <w:r w:rsidRPr="00B66E97">
        <w:rPr>
          <w:sz w:val="28"/>
          <w:szCs w:val="28"/>
        </w:rPr>
        <w:t xml:space="preserve">Налоговым </w:t>
      </w:r>
      <w:hyperlink r:id="rId45" w:history="1">
        <w:r w:rsidRPr="00B66E97">
          <w:rPr>
            <w:rStyle w:val="ac"/>
            <w:color w:val="auto"/>
            <w:sz w:val="28"/>
            <w:szCs w:val="28"/>
            <w:u w:val="none"/>
          </w:rPr>
          <w:t>кодексом</w:t>
        </w:r>
      </w:hyperlink>
      <w:r>
        <w:rPr>
          <w:sz w:val="28"/>
          <w:szCs w:val="28"/>
        </w:rPr>
        <w:t xml:space="preserve"> Российской Федерации,</w:t>
      </w:r>
    </w:p>
    <w:p w:rsidR="00B66E97" w:rsidRDefault="00B66E97" w:rsidP="00B66E97">
      <w:pPr>
        <w:spacing w:line="360" w:lineRule="auto"/>
        <w:ind w:firstLine="540"/>
        <w:jc w:val="both"/>
        <w:rPr>
          <w:sz w:val="28"/>
          <w:szCs w:val="28"/>
        </w:rPr>
      </w:pPr>
      <w:r>
        <w:rPr>
          <w:sz w:val="28"/>
          <w:szCs w:val="28"/>
        </w:rPr>
        <w:t>- Законом о государственной пошлине,</w:t>
      </w:r>
    </w:p>
    <w:p w:rsidR="00B66E97" w:rsidRPr="00B66E97" w:rsidRDefault="00B66E97" w:rsidP="00B66E97">
      <w:pPr>
        <w:spacing w:line="360" w:lineRule="auto"/>
        <w:ind w:firstLine="540"/>
        <w:jc w:val="both"/>
        <w:rPr>
          <w:rFonts w:ascii="Verdana" w:hAnsi="Verdana"/>
          <w:sz w:val="28"/>
          <w:szCs w:val="28"/>
        </w:rPr>
      </w:pPr>
      <w:r>
        <w:rPr>
          <w:sz w:val="28"/>
          <w:szCs w:val="28"/>
        </w:rPr>
        <w:t>- Постановлением Росреестра.</w:t>
      </w:r>
    </w:p>
    <w:p w:rsidR="00B66E97" w:rsidRDefault="00B66E97" w:rsidP="00DF5E79">
      <w:pPr>
        <w:widowControl w:val="0"/>
        <w:autoSpaceDE w:val="0"/>
        <w:autoSpaceDN w:val="0"/>
        <w:adjustRightInd w:val="0"/>
        <w:spacing w:line="276" w:lineRule="auto"/>
        <w:ind w:firstLine="709"/>
        <w:jc w:val="both"/>
        <w:rPr>
          <w:b/>
          <w:sz w:val="28"/>
          <w:szCs w:val="28"/>
        </w:rPr>
      </w:pPr>
    </w:p>
    <w:p w:rsidR="00B66E97" w:rsidRDefault="006376EE" w:rsidP="00B66E97">
      <w:pPr>
        <w:spacing w:line="360" w:lineRule="auto"/>
        <w:ind w:firstLine="540"/>
        <w:jc w:val="both"/>
        <w:rPr>
          <w:sz w:val="28"/>
          <w:szCs w:val="28"/>
        </w:rPr>
      </w:pPr>
      <w:r w:rsidRPr="00AD3119">
        <w:rPr>
          <w:b/>
          <w:sz w:val="28"/>
          <w:szCs w:val="28"/>
        </w:rPr>
        <w:t>Задание 4</w:t>
      </w:r>
      <w:r w:rsidR="00B66E97">
        <w:rPr>
          <w:b/>
          <w:sz w:val="28"/>
          <w:szCs w:val="28"/>
        </w:rPr>
        <w:t xml:space="preserve">. </w:t>
      </w:r>
      <w:r w:rsidRPr="00AD3119">
        <w:rPr>
          <w:sz w:val="28"/>
          <w:szCs w:val="28"/>
          <w:lang w:val="en-US"/>
        </w:rPr>
        <w:t>S</w:t>
      </w:r>
      <w:r w:rsidRPr="00AD3119">
        <w:rPr>
          <w:sz w:val="28"/>
          <w:szCs w:val="28"/>
        </w:rPr>
        <w:t xml:space="preserve">: </w:t>
      </w:r>
      <w:r w:rsidR="00B66E97" w:rsidRPr="00B66E97">
        <w:rPr>
          <w:sz w:val="28"/>
          <w:szCs w:val="28"/>
        </w:rPr>
        <w:t>Заявление о государственном кадастровом учете и (или) государственной регистрации прав и прилагаемые к нему документы в форме документов на бумажном носителе посредством</w:t>
      </w:r>
      <w:r w:rsidR="00B66E97">
        <w:rPr>
          <w:sz w:val="28"/>
          <w:szCs w:val="28"/>
        </w:rPr>
        <w:t>:</w:t>
      </w:r>
    </w:p>
    <w:p w:rsidR="00B66E97" w:rsidRDefault="00B66E97" w:rsidP="00B66E97">
      <w:pPr>
        <w:spacing w:line="360" w:lineRule="auto"/>
        <w:ind w:firstLine="540"/>
        <w:jc w:val="both"/>
        <w:rPr>
          <w:sz w:val="28"/>
          <w:szCs w:val="28"/>
        </w:rPr>
      </w:pPr>
      <w:r>
        <w:rPr>
          <w:sz w:val="28"/>
          <w:szCs w:val="28"/>
        </w:rPr>
        <w:t>-</w:t>
      </w:r>
      <w:r w:rsidRPr="00B66E97">
        <w:rPr>
          <w:sz w:val="28"/>
          <w:szCs w:val="28"/>
        </w:rPr>
        <w:t xml:space="preserve"> личного обращения</w:t>
      </w:r>
      <w:r>
        <w:rPr>
          <w:sz w:val="28"/>
          <w:szCs w:val="28"/>
        </w:rPr>
        <w:t>,</w:t>
      </w:r>
    </w:p>
    <w:p w:rsidR="00B66E97" w:rsidRDefault="00B66E97" w:rsidP="00B66E97">
      <w:pPr>
        <w:spacing w:line="360" w:lineRule="auto"/>
        <w:ind w:firstLine="540"/>
        <w:jc w:val="both"/>
        <w:rPr>
          <w:sz w:val="28"/>
          <w:szCs w:val="28"/>
        </w:rPr>
      </w:pPr>
      <w:r>
        <w:rPr>
          <w:sz w:val="28"/>
          <w:szCs w:val="28"/>
        </w:rPr>
        <w:t>- через представителя,</w:t>
      </w:r>
    </w:p>
    <w:p w:rsidR="00B66E97" w:rsidRDefault="00B66E97" w:rsidP="00B66E97">
      <w:pPr>
        <w:spacing w:line="360" w:lineRule="auto"/>
        <w:ind w:firstLine="540"/>
        <w:jc w:val="both"/>
        <w:rPr>
          <w:sz w:val="28"/>
          <w:szCs w:val="28"/>
        </w:rPr>
      </w:pPr>
      <w:r>
        <w:rPr>
          <w:sz w:val="28"/>
          <w:szCs w:val="28"/>
        </w:rPr>
        <w:t>- через доверенное лицо,</w:t>
      </w:r>
    </w:p>
    <w:p w:rsidR="00B66E97" w:rsidRDefault="00B66E97" w:rsidP="00B66E97">
      <w:pPr>
        <w:spacing w:line="360" w:lineRule="auto"/>
        <w:ind w:firstLine="540"/>
        <w:jc w:val="both"/>
        <w:rPr>
          <w:rFonts w:ascii="Verdana" w:hAnsi="Verdana"/>
          <w:sz w:val="21"/>
          <w:szCs w:val="21"/>
        </w:rPr>
      </w:pPr>
      <w:r>
        <w:rPr>
          <w:sz w:val="28"/>
          <w:szCs w:val="28"/>
        </w:rPr>
        <w:t>- через нотариуса.</w:t>
      </w:r>
    </w:p>
    <w:p w:rsidR="006376EE" w:rsidRPr="00AD3119" w:rsidRDefault="006376EE" w:rsidP="00B66E97">
      <w:pPr>
        <w:widowControl w:val="0"/>
        <w:autoSpaceDE w:val="0"/>
        <w:autoSpaceDN w:val="0"/>
        <w:adjustRightInd w:val="0"/>
        <w:spacing w:line="276" w:lineRule="auto"/>
        <w:ind w:firstLine="709"/>
        <w:jc w:val="both"/>
        <w:rPr>
          <w:sz w:val="28"/>
          <w:szCs w:val="28"/>
        </w:rPr>
      </w:pPr>
    </w:p>
    <w:p w:rsidR="00B66E97" w:rsidRDefault="006376EE" w:rsidP="00B66E97">
      <w:pPr>
        <w:spacing w:line="360" w:lineRule="auto"/>
        <w:ind w:firstLine="540"/>
        <w:jc w:val="both"/>
        <w:rPr>
          <w:sz w:val="28"/>
          <w:szCs w:val="28"/>
        </w:rPr>
      </w:pPr>
      <w:r w:rsidRPr="00AD3119">
        <w:rPr>
          <w:b/>
          <w:sz w:val="28"/>
          <w:szCs w:val="28"/>
        </w:rPr>
        <w:t>Задание 5</w:t>
      </w:r>
      <w:r w:rsidR="00B66E97">
        <w:rPr>
          <w:b/>
          <w:sz w:val="28"/>
          <w:szCs w:val="28"/>
        </w:rPr>
        <w:t>.</w:t>
      </w:r>
      <w:r w:rsidRPr="00AD3119">
        <w:rPr>
          <w:b/>
          <w:sz w:val="28"/>
          <w:szCs w:val="28"/>
        </w:rPr>
        <w:t xml:space="preserve"> </w:t>
      </w:r>
      <w:r w:rsidRPr="00AD3119">
        <w:rPr>
          <w:sz w:val="28"/>
          <w:szCs w:val="28"/>
          <w:lang w:val="en-US"/>
        </w:rPr>
        <w:t>S</w:t>
      </w:r>
      <w:r w:rsidRPr="00AD3119">
        <w:rPr>
          <w:sz w:val="28"/>
          <w:szCs w:val="28"/>
        </w:rPr>
        <w:t xml:space="preserve">: </w:t>
      </w:r>
      <w:r w:rsidR="00B66E97" w:rsidRPr="00B66E97">
        <w:rPr>
          <w:sz w:val="28"/>
          <w:szCs w:val="28"/>
        </w:rPr>
        <w:t>Отказ в приеме заявления о государственном кадастровом учете и (или) государственной регистрации прав и прилагаемых к нему документов</w:t>
      </w:r>
      <w:r w:rsidR="00B66E97">
        <w:rPr>
          <w:sz w:val="28"/>
          <w:szCs w:val="28"/>
        </w:rPr>
        <w:t>:</w:t>
      </w:r>
    </w:p>
    <w:p w:rsidR="00B66E97" w:rsidRDefault="00B66E97" w:rsidP="00B66E97">
      <w:pPr>
        <w:spacing w:line="360" w:lineRule="auto"/>
        <w:ind w:firstLine="540"/>
        <w:jc w:val="both"/>
        <w:rPr>
          <w:sz w:val="28"/>
          <w:szCs w:val="28"/>
        </w:rPr>
      </w:pPr>
      <w:r>
        <w:rPr>
          <w:sz w:val="28"/>
          <w:szCs w:val="28"/>
        </w:rPr>
        <w:t>-</w:t>
      </w:r>
      <w:r w:rsidRPr="00B66E97">
        <w:rPr>
          <w:sz w:val="28"/>
          <w:szCs w:val="28"/>
        </w:rPr>
        <w:t xml:space="preserve"> не допускается</w:t>
      </w:r>
      <w:r>
        <w:rPr>
          <w:sz w:val="28"/>
          <w:szCs w:val="28"/>
        </w:rPr>
        <w:t>,</w:t>
      </w:r>
    </w:p>
    <w:p w:rsidR="00B66E97" w:rsidRDefault="00B66E97" w:rsidP="00B66E97">
      <w:pPr>
        <w:spacing w:line="360" w:lineRule="auto"/>
        <w:ind w:firstLine="540"/>
        <w:jc w:val="both"/>
        <w:rPr>
          <w:sz w:val="28"/>
          <w:szCs w:val="28"/>
        </w:rPr>
      </w:pPr>
      <w:r>
        <w:rPr>
          <w:sz w:val="28"/>
          <w:szCs w:val="28"/>
        </w:rPr>
        <w:t>- допускается,</w:t>
      </w:r>
    </w:p>
    <w:p w:rsidR="00B66E97" w:rsidRDefault="00B66E97" w:rsidP="00B66E97">
      <w:pPr>
        <w:spacing w:line="360" w:lineRule="auto"/>
        <w:ind w:firstLine="540"/>
        <w:jc w:val="both"/>
        <w:rPr>
          <w:rFonts w:ascii="Verdana" w:hAnsi="Verdana"/>
          <w:sz w:val="21"/>
          <w:szCs w:val="21"/>
        </w:rPr>
      </w:pPr>
      <w:r>
        <w:rPr>
          <w:sz w:val="28"/>
          <w:szCs w:val="28"/>
        </w:rPr>
        <w:t>- допускается в исключительных случаях.</w:t>
      </w:r>
    </w:p>
    <w:p w:rsidR="006376EE" w:rsidRPr="00AD3119" w:rsidRDefault="006376EE" w:rsidP="00B66E97">
      <w:pPr>
        <w:widowControl w:val="0"/>
        <w:autoSpaceDE w:val="0"/>
        <w:autoSpaceDN w:val="0"/>
        <w:adjustRightInd w:val="0"/>
        <w:spacing w:line="276" w:lineRule="auto"/>
        <w:ind w:firstLine="709"/>
        <w:jc w:val="both"/>
        <w:rPr>
          <w:sz w:val="28"/>
          <w:szCs w:val="28"/>
        </w:rPr>
      </w:pPr>
    </w:p>
    <w:p w:rsidR="00B66E97" w:rsidRDefault="006376EE" w:rsidP="00B66E97">
      <w:pPr>
        <w:spacing w:line="360" w:lineRule="auto"/>
        <w:ind w:firstLine="540"/>
        <w:jc w:val="both"/>
        <w:rPr>
          <w:sz w:val="28"/>
          <w:szCs w:val="28"/>
        </w:rPr>
      </w:pPr>
      <w:r w:rsidRPr="00AD3119">
        <w:rPr>
          <w:b/>
          <w:sz w:val="28"/>
          <w:szCs w:val="28"/>
        </w:rPr>
        <w:t>Задание 6</w:t>
      </w:r>
      <w:r>
        <w:rPr>
          <w:b/>
          <w:sz w:val="28"/>
          <w:szCs w:val="28"/>
        </w:rPr>
        <w:t>.</w:t>
      </w:r>
      <w:r w:rsidR="00B66E97">
        <w:rPr>
          <w:b/>
          <w:sz w:val="28"/>
          <w:szCs w:val="28"/>
        </w:rPr>
        <w:t xml:space="preserve"> </w:t>
      </w:r>
      <w:r w:rsidRPr="00AD3119">
        <w:rPr>
          <w:sz w:val="28"/>
          <w:szCs w:val="28"/>
          <w:lang w:val="en-US"/>
        </w:rPr>
        <w:t>S</w:t>
      </w:r>
      <w:r w:rsidRPr="00AD3119">
        <w:rPr>
          <w:sz w:val="28"/>
          <w:szCs w:val="28"/>
        </w:rPr>
        <w:t xml:space="preserve">: </w:t>
      </w:r>
      <w:r w:rsidR="00B66E97" w:rsidRPr="00B66E97">
        <w:rPr>
          <w:sz w:val="28"/>
          <w:szCs w:val="28"/>
        </w:rPr>
        <w:t>При получении заявления о государственном кадастровом учете и (или) государственной регистрации прав и прилагаемых к нему документов должностное лицо органа регистрации прав вносит соответствующую запись в книгу учета документов с указанием даты и времени получения таких документов с точностью</w:t>
      </w:r>
      <w:r w:rsidR="00B66E97">
        <w:rPr>
          <w:sz w:val="28"/>
          <w:szCs w:val="28"/>
        </w:rPr>
        <w:t>:</w:t>
      </w:r>
    </w:p>
    <w:p w:rsidR="00B66E97" w:rsidRDefault="00B66E97" w:rsidP="00B66E97">
      <w:pPr>
        <w:spacing w:line="360" w:lineRule="auto"/>
        <w:ind w:firstLine="540"/>
        <w:jc w:val="both"/>
        <w:rPr>
          <w:sz w:val="28"/>
          <w:szCs w:val="28"/>
        </w:rPr>
      </w:pPr>
      <w:r>
        <w:rPr>
          <w:sz w:val="28"/>
          <w:szCs w:val="28"/>
        </w:rPr>
        <w:t>-</w:t>
      </w:r>
      <w:r w:rsidRPr="00B66E97">
        <w:rPr>
          <w:sz w:val="28"/>
          <w:szCs w:val="28"/>
        </w:rPr>
        <w:t xml:space="preserve"> до мин</w:t>
      </w:r>
      <w:r>
        <w:rPr>
          <w:sz w:val="28"/>
          <w:szCs w:val="28"/>
        </w:rPr>
        <w:t>уты,</w:t>
      </w:r>
    </w:p>
    <w:p w:rsidR="00B66E97" w:rsidRDefault="00B66E97" w:rsidP="00B66E97">
      <w:pPr>
        <w:spacing w:line="360" w:lineRule="auto"/>
        <w:ind w:firstLine="540"/>
        <w:jc w:val="both"/>
        <w:rPr>
          <w:sz w:val="28"/>
          <w:szCs w:val="28"/>
        </w:rPr>
      </w:pPr>
      <w:r>
        <w:rPr>
          <w:sz w:val="28"/>
          <w:szCs w:val="28"/>
        </w:rPr>
        <w:t>- до час,</w:t>
      </w:r>
    </w:p>
    <w:p w:rsidR="00B66E97" w:rsidRDefault="00B66E97" w:rsidP="00B66E97">
      <w:pPr>
        <w:spacing w:line="360" w:lineRule="auto"/>
        <w:ind w:firstLine="540"/>
        <w:jc w:val="both"/>
        <w:rPr>
          <w:rFonts w:ascii="Verdana" w:hAnsi="Verdana"/>
          <w:sz w:val="21"/>
          <w:szCs w:val="21"/>
        </w:rPr>
      </w:pPr>
      <w:r>
        <w:rPr>
          <w:sz w:val="28"/>
          <w:szCs w:val="28"/>
        </w:rPr>
        <w:t>- до секунды.</w:t>
      </w:r>
    </w:p>
    <w:p w:rsidR="006376EE" w:rsidRPr="00AD3119" w:rsidRDefault="006376EE" w:rsidP="00B66E97">
      <w:pPr>
        <w:widowControl w:val="0"/>
        <w:autoSpaceDE w:val="0"/>
        <w:autoSpaceDN w:val="0"/>
        <w:adjustRightInd w:val="0"/>
        <w:spacing w:line="276" w:lineRule="auto"/>
        <w:ind w:firstLine="709"/>
        <w:jc w:val="both"/>
        <w:rPr>
          <w:sz w:val="28"/>
          <w:szCs w:val="28"/>
        </w:rPr>
      </w:pPr>
    </w:p>
    <w:p w:rsidR="00B66E97" w:rsidRDefault="006376EE" w:rsidP="00B66E97">
      <w:pPr>
        <w:spacing w:line="360" w:lineRule="auto"/>
        <w:ind w:firstLine="540"/>
        <w:jc w:val="both"/>
        <w:rPr>
          <w:sz w:val="28"/>
          <w:szCs w:val="28"/>
        </w:rPr>
      </w:pPr>
      <w:r w:rsidRPr="00AD3119">
        <w:rPr>
          <w:b/>
          <w:sz w:val="28"/>
          <w:szCs w:val="28"/>
        </w:rPr>
        <w:t>Задание 7</w:t>
      </w:r>
      <w:r w:rsidR="00B66E97">
        <w:rPr>
          <w:b/>
          <w:sz w:val="28"/>
          <w:szCs w:val="28"/>
        </w:rPr>
        <w:t xml:space="preserve">. </w:t>
      </w:r>
      <w:r w:rsidRPr="00AD3119">
        <w:rPr>
          <w:sz w:val="28"/>
          <w:szCs w:val="28"/>
          <w:lang w:val="en-US"/>
        </w:rPr>
        <w:t>S</w:t>
      </w:r>
      <w:r w:rsidRPr="00AD3119">
        <w:rPr>
          <w:sz w:val="28"/>
          <w:szCs w:val="28"/>
        </w:rPr>
        <w:t xml:space="preserve">: </w:t>
      </w:r>
      <w:r w:rsidR="00B66E97" w:rsidRPr="00B66E97">
        <w:rPr>
          <w:sz w:val="28"/>
          <w:szCs w:val="28"/>
        </w:rPr>
        <w:t>Сроки передачи многофункциональным центром принятых им заявлений и иных необходимых для государственного кадастрового учета и (или) государственной регистрации прав документов в орган регистрации прав не должны превышать</w:t>
      </w:r>
      <w:r w:rsidR="00B66E97">
        <w:rPr>
          <w:sz w:val="28"/>
          <w:szCs w:val="28"/>
        </w:rPr>
        <w:t>:</w:t>
      </w:r>
    </w:p>
    <w:p w:rsidR="00B66E97" w:rsidRDefault="00B66E97" w:rsidP="00B66E97">
      <w:pPr>
        <w:spacing w:line="360" w:lineRule="auto"/>
        <w:ind w:firstLine="540"/>
        <w:jc w:val="both"/>
        <w:rPr>
          <w:sz w:val="28"/>
          <w:szCs w:val="28"/>
        </w:rPr>
      </w:pPr>
      <w:r>
        <w:rPr>
          <w:sz w:val="28"/>
          <w:szCs w:val="28"/>
        </w:rPr>
        <w:t>-  один рабочий день,</w:t>
      </w:r>
    </w:p>
    <w:p w:rsidR="00B66E97" w:rsidRDefault="00B66E97" w:rsidP="00B66E97">
      <w:pPr>
        <w:spacing w:line="360" w:lineRule="auto"/>
        <w:ind w:firstLine="540"/>
        <w:jc w:val="both"/>
        <w:rPr>
          <w:sz w:val="28"/>
          <w:szCs w:val="28"/>
        </w:rPr>
      </w:pPr>
      <w:r>
        <w:rPr>
          <w:sz w:val="28"/>
          <w:szCs w:val="28"/>
        </w:rPr>
        <w:t>- три рабочих дня,</w:t>
      </w:r>
    </w:p>
    <w:p w:rsidR="00B66E97" w:rsidRPr="00B66E97" w:rsidRDefault="00B66E97" w:rsidP="00B66E97">
      <w:pPr>
        <w:spacing w:line="360" w:lineRule="auto"/>
        <w:ind w:firstLine="540"/>
        <w:jc w:val="both"/>
        <w:rPr>
          <w:rFonts w:ascii="Verdana" w:hAnsi="Verdana"/>
          <w:sz w:val="28"/>
          <w:szCs w:val="28"/>
        </w:rPr>
      </w:pPr>
      <w:r>
        <w:rPr>
          <w:sz w:val="28"/>
          <w:szCs w:val="28"/>
        </w:rPr>
        <w:t>- семь календарных дней.</w:t>
      </w:r>
    </w:p>
    <w:p w:rsidR="006376EE" w:rsidRPr="00AD3119" w:rsidRDefault="006376EE" w:rsidP="00B66E97">
      <w:pPr>
        <w:widowControl w:val="0"/>
        <w:autoSpaceDE w:val="0"/>
        <w:autoSpaceDN w:val="0"/>
        <w:adjustRightInd w:val="0"/>
        <w:spacing w:line="276" w:lineRule="auto"/>
        <w:ind w:firstLine="709"/>
        <w:jc w:val="both"/>
        <w:rPr>
          <w:sz w:val="28"/>
          <w:szCs w:val="28"/>
        </w:rPr>
      </w:pPr>
    </w:p>
    <w:p w:rsidR="00B66E97" w:rsidRDefault="006376EE" w:rsidP="00B66E97">
      <w:pPr>
        <w:spacing w:line="360" w:lineRule="auto"/>
        <w:ind w:firstLine="540"/>
        <w:jc w:val="both"/>
        <w:rPr>
          <w:sz w:val="28"/>
          <w:szCs w:val="28"/>
        </w:rPr>
      </w:pPr>
      <w:r w:rsidRPr="00AD3119">
        <w:rPr>
          <w:b/>
          <w:sz w:val="28"/>
          <w:szCs w:val="28"/>
        </w:rPr>
        <w:t>Задание 8</w:t>
      </w:r>
      <w:r w:rsidR="00B66E97">
        <w:rPr>
          <w:b/>
          <w:sz w:val="28"/>
          <w:szCs w:val="28"/>
        </w:rPr>
        <w:t xml:space="preserve">. </w:t>
      </w:r>
      <w:r w:rsidRPr="00AD3119">
        <w:rPr>
          <w:sz w:val="28"/>
          <w:szCs w:val="28"/>
          <w:lang w:val="en-US"/>
        </w:rPr>
        <w:t>S</w:t>
      </w:r>
      <w:r w:rsidRPr="00AD3119">
        <w:rPr>
          <w:sz w:val="28"/>
          <w:szCs w:val="28"/>
        </w:rPr>
        <w:t xml:space="preserve">: </w:t>
      </w:r>
      <w:r w:rsidR="00B66E97" w:rsidRPr="00B66E97">
        <w:rPr>
          <w:sz w:val="28"/>
          <w:szCs w:val="28"/>
        </w:rPr>
        <w:t>Орган государственной власти субъекта Российской Федерации, орган местного самоуправления, уполномоченные на утверждение карты-плана территории, обязаны направить в орган регистрации прав заявление о государственном кадастровом учете и карту-план территории посредством отправления</w:t>
      </w:r>
      <w:r w:rsidR="00B66E97">
        <w:rPr>
          <w:sz w:val="28"/>
          <w:szCs w:val="28"/>
        </w:rPr>
        <w:t>:</w:t>
      </w:r>
    </w:p>
    <w:p w:rsidR="00B66E97" w:rsidRDefault="00B66E97" w:rsidP="00B66E97">
      <w:pPr>
        <w:spacing w:line="360" w:lineRule="auto"/>
        <w:ind w:firstLine="540"/>
        <w:jc w:val="both"/>
        <w:rPr>
          <w:sz w:val="28"/>
          <w:szCs w:val="28"/>
        </w:rPr>
      </w:pPr>
      <w:r>
        <w:rPr>
          <w:sz w:val="28"/>
          <w:szCs w:val="28"/>
        </w:rPr>
        <w:t>- в электронной форме,</w:t>
      </w:r>
    </w:p>
    <w:p w:rsidR="00B66E97" w:rsidRDefault="00B66E97" w:rsidP="00B66E97">
      <w:pPr>
        <w:spacing w:line="360" w:lineRule="auto"/>
        <w:ind w:firstLine="540"/>
        <w:jc w:val="both"/>
        <w:rPr>
          <w:rFonts w:ascii="Verdana" w:hAnsi="Verdana"/>
          <w:sz w:val="21"/>
          <w:szCs w:val="21"/>
        </w:rPr>
      </w:pPr>
      <w:r>
        <w:rPr>
          <w:sz w:val="28"/>
          <w:szCs w:val="28"/>
        </w:rPr>
        <w:t>- в бумажной форме.</w:t>
      </w:r>
    </w:p>
    <w:p w:rsidR="006376EE" w:rsidRPr="00AD3119" w:rsidRDefault="006376EE" w:rsidP="00B66E97">
      <w:pPr>
        <w:widowControl w:val="0"/>
        <w:autoSpaceDE w:val="0"/>
        <w:autoSpaceDN w:val="0"/>
        <w:adjustRightInd w:val="0"/>
        <w:spacing w:line="276" w:lineRule="auto"/>
        <w:ind w:firstLine="709"/>
        <w:jc w:val="both"/>
        <w:rPr>
          <w:sz w:val="28"/>
          <w:szCs w:val="28"/>
        </w:rPr>
      </w:pPr>
    </w:p>
    <w:p w:rsidR="00D410FA" w:rsidRDefault="006376EE" w:rsidP="006F2EB8">
      <w:pPr>
        <w:spacing w:line="360" w:lineRule="auto"/>
        <w:ind w:firstLine="540"/>
        <w:jc w:val="both"/>
        <w:rPr>
          <w:sz w:val="28"/>
          <w:szCs w:val="28"/>
        </w:rPr>
      </w:pPr>
      <w:r w:rsidRPr="00AD3119">
        <w:rPr>
          <w:b/>
          <w:sz w:val="28"/>
          <w:szCs w:val="28"/>
        </w:rPr>
        <w:t>Задание 9</w:t>
      </w:r>
      <w:r w:rsidR="006F2EB8">
        <w:rPr>
          <w:b/>
          <w:sz w:val="28"/>
          <w:szCs w:val="28"/>
        </w:rPr>
        <w:t xml:space="preserve">. </w:t>
      </w:r>
      <w:r w:rsidRPr="00AD3119">
        <w:rPr>
          <w:sz w:val="28"/>
          <w:szCs w:val="28"/>
          <w:lang w:val="en-US"/>
        </w:rPr>
        <w:t>S</w:t>
      </w:r>
      <w:r w:rsidRPr="00AD3119">
        <w:rPr>
          <w:sz w:val="28"/>
          <w:szCs w:val="28"/>
        </w:rPr>
        <w:t xml:space="preserve">: </w:t>
      </w:r>
      <w:r w:rsidR="006F2EB8" w:rsidRPr="006F2EB8">
        <w:rPr>
          <w:sz w:val="28"/>
          <w:szCs w:val="28"/>
        </w:rPr>
        <w:t>За использование кадастровым инженером электронного сервиса "Личный кабинет кадастрового инженера" взимается</w:t>
      </w:r>
      <w:r w:rsidR="00D410FA">
        <w:rPr>
          <w:sz w:val="28"/>
          <w:szCs w:val="28"/>
        </w:rPr>
        <w:t>:</w:t>
      </w:r>
    </w:p>
    <w:p w:rsidR="006F2EB8" w:rsidRDefault="00D410FA" w:rsidP="006F2EB8">
      <w:pPr>
        <w:spacing w:line="360" w:lineRule="auto"/>
        <w:ind w:firstLine="540"/>
        <w:jc w:val="both"/>
        <w:rPr>
          <w:sz w:val="28"/>
          <w:szCs w:val="28"/>
        </w:rPr>
      </w:pPr>
      <w:r>
        <w:rPr>
          <w:sz w:val="28"/>
          <w:szCs w:val="28"/>
        </w:rPr>
        <w:t>- плата,</w:t>
      </w:r>
    </w:p>
    <w:p w:rsidR="00D410FA" w:rsidRDefault="00D410FA" w:rsidP="006F2EB8">
      <w:pPr>
        <w:spacing w:line="360" w:lineRule="auto"/>
        <w:ind w:firstLine="540"/>
        <w:jc w:val="both"/>
        <w:rPr>
          <w:sz w:val="28"/>
          <w:szCs w:val="28"/>
        </w:rPr>
      </w:pPr>
      <w:r>
        <w:rPr>
          <w:sz w:val="28"/>
          <w:szCs w:val="28"/>
        </w:rPr>
        <w:t>- государственная пошлина,</w:t>
      </w:r>
    </w:p>
    <w:p w:rsidR="00D410FA" w:rsidRDefault="00D410FA" w:rsidP="006F2EB8">
      <w:pPr>
        <w:spacing w:line="360" w:lineRule="auto"/>
        <w:ind w:firstLine="540"/>
        <w:jc w:val="both"/>
        <w:rPr>
          <w:rFonts w:ascii="Verdana" w:hAnsi="Verdana"/>
          <w:sz w:val="21"/>
          <w:szCs w:val="21"/>
        </w:rPr>
      </w:pPr>
      <w:r>
        <w:rPr>
          <w:sz w:val="28"/>
          <w:szCs w:val="28"/>
        </w:rPr>
        <w:t>- налог.</w:t>
      </w:r>
    </w:p>
    <w:p w:rsidR="006376EE" w:rsidRPr="00E222A7" w:rsidRDefault="006376EE" w:rsidP="006F2EB8">
      <w:pPr>
        <w:widowControl w:val="0"/>
        <w:autoSpaceDE w:val="0"/>
        <w:autoSpaceDN w:val="0"/>
        <w:adjustRightInd w:val="0"/>
        <w:spacing w:line="276" w:lineRule="auto"/>
        <w:ind w:firstLine="709"/>
        <w:jc w:val="both"/>
        <w:rPr>
          <w:sz w:val="28"/>
          <w:szCs w:val="28"/>
        </w:rPr>
      </w:pPr>
    </w:p>
    <w:p w:rsidR="00D410FA" w:rsidRDefault="006376EE" w:rsidP="00D410FA">
      <w:pPr>
        <w:spacing w:line="360" w:lineRule="auto"/>
        <w:ind w:firstLine="540"/>
        <w:jc w:val="both"/>
        <w:rPr>
          <w:sz w:val="28"/>
          <w:szCs w:val="28"/>
        </w:rPr>
      </w:pPr>
      <w:r w:rsidRPr="00AD3119">
        <w:rPr>
          <w:b/>
          <w:sz w:val="28"/>
          <w:szCs w:val="28"/>
        </w:rPr>
        <w:t>Задание 10</w:t>
      </w:r>
      <w:r w:rsidR="006F2EB8">
        <w:rPr>
          <w:sz w:val="28"/>
          <w:szCs w:val="28"/>
        </w:rPr>
        <w:t xml:space="preserve">. </w:t>
      </w:r>
      <w:r w:rsidRPr="00AD3119">
        <w:rPr>
          <w:sz w:val="28"/>
          <w:szCs w:val="28"/>
          <w:lang w:val="en-US"/>
        </w:rPr>
        <w:t>S</w:t>
      </w:r>
      <w:r w:rsidRPr="00AD3119">
        <w:rPr>
          <w:sz w:val="28"/>
          <w:szCs w:val="28"/>
        </w:rPr>
        <w:t xml:space="preserve">: </w:t>
      </w:r>
      <w:r w:rsidR="00D410FA" w:rsidRPr="00D410FA">
        <w:rPr>
          <w:sz w:val="28"/>
          <w:szCs w:val="28"/>
        </w:rPr>
        <w:t>Межевой план, технический план, акт обследования, карта-план территории представляются в орган регистрации прав в форме электронных документов, подписанных</w:t>
      </w:r>
      <w:r w:rsidR="00D410FA">
        <w:rPr>
          <w:sz w:val="28"/>
          <w:szCs w:val="28"/>
        </w:rPr>
        <w:t>:</w:t>
      </w:r>
    </w:p>
    <w:p w:rsidR="00D410FA" w:rsidRDefault="00D410FA" w:rsidP="00D410FA">
      <w:pPr>
        <w:spacing w:line="360" w:lineRule="auto"/>
        <w:ind w:firstLine="540"/>
        <w:jc w:val="both"/>
        <w:rPr>
          <w:sz w:val="28"/>
          <w:szCs w:val="28"/>
        </w:rPr>
      </w:pPr>
      <w:r>
        <w:rPr>
          <w:sz w:val="28"/>
          <w:szCs w:val="28"/>
        </w:rPr>
        <w:t xml:space="preserve">- </w:t>
      </w:r>
      <w:r w:rsidRPr="00D410FA">
        <w:rPr>
          <w:sz w:val="28"/>
          <w:szCs w:val="28"/>
        </w:rPr>
        <w:t>усиленной квалифицированной электронной</w:t>
      </w:r>
      <w:r>
        <w:rPr>
          <w:sz w:val="28"/>
          <w:szCs w:val="28"/>
        </w:rPr>
        <w:t xml:space="preserve"> подписью кадастрового инженера,</w:t>
      </w:r>
    </w:p>
    <w:p w:rsidR="00D410FA" w:rsidRDefault="00D410FA" w:rsidP="00D410FA">
      <w:pPr>
        <w:spacing w:line="360" w:lineRule="auto"/>
        <w:ind w:firstLine="540"/>
        <w:jc w:val="both"/>
        <w:rPr>
          <w:sz w:val="28"/>
          <w:szCs w:val="28"/>
        </w:rPr>
      </w:pPr>
      <w:r>
        <w:rPr>
          <w:sz w:val="28"/>
          <w:szCs w:val="28"/>
        </w:rPr>
        <w:t>- электронной цифровой подписью сотрудника,</w:t>
      </w:r>
    </w:p>
    <w:p w:rsidR="00C9382E" w:rsidRDefault="00D410FA" w:rsidP="00D410FA">
      <w:pPr>
        <w:spacing w:line="360" w:lineRule="auto"/>
        <w:ind w:firstLine="540"/>
        <w:jc w:val="both"/>
        <w:rPr>
          <w:sz w:val="28"/>
          <w:szCs w:val="28"/>
        </w:rPr>
      </w:pPr>
      <w:r>
        <w:rPr>
          <w:rFonts w:ascii="Verdana" w:hAnsi="Verdana"/>
          <w:sz w:val="28"/>
          <w:szCs w:val="28"/>
        </w:rPr>
        <w:t xml:space="preserve">- </w:t>
      </w:r>
      <w:r w:rsidRPr="00D410FA">
        <w:rPr>
          <w:sz w:val="28"/>
          <w:szCs w:val="28"/>
        </w:rPr>
        <w:t>квалифицированной электронной</w:t>
      </w:r>
      <w:r>
        <w:rPr>
          <w:sz w:val="28"/>
          <w:szCs w:val="28"/>
        </w:rPr>
        <w:t xml:space="preserve"> подписью и</w:t>
      </w:r>
      <w:r w:rsidRPr="00D410FA">
        <w:rPr>
          <w:sz w:val="28"/>
          <w:szCs w:val="28"/>
        </w:rPr>
        <w:t>нженера.</w:t>
      </w:r>
    </w:p>
    <w:p w:rsidR="00D410FA" w:rsidRPr="00D410FA" w:rsidRDefault="00D410FA" w:rsidP="00D410FA">
      <w:pPr>
        <w:spacing w:line="360" w:lineRule="auto"/>
        <w:ind w:firstLine="540"/>
        <w:jc w:val="both"/>
        <w:rPr>
          <w:sz w:val="28"/>
          <w:szCs w:val="28"/>
        </w:rPr>
      </w:pPr>
    </w:p>
    <w:p w:rsidR="00595922" w:rsidRDefault="00595922" w:rsidP="00DF5E79">
      <w:pPr>
        <w:widowControl w:val="0"/>
        <w:tabs>
          <w:tab w:val="left" w:pos="0"/>
        </w:tabs>
        <w:spacing w:line="276" w:lineRule="auto"/>
        <w:ind w:firstLine="709"/>
        <w:jc w:val="center"/>
        <w:rPr>
          <w:b/>
          <w:i/>
          <w:sz w:val="28"/>
          <w:szCs w:val="28"/>
        </w:rPr>
      </w:pPr>
      <w:r>
        <w:rPr>
          <w:b/>
          <w:i/>
          <w:sz w:val="28"/>
          <w:szCs w:val="28"/>
        </w:rPr>
        <w:t>Примерные варианты аудиторных контрольных работ</w:t>
      </w:r>
    </w:p>
    <w:p w:rsidR="00595922" w:rsidRPr="002A5785" w:rsidRDefault="00595922" w:rsidP="00D410FA">
      <w:pPr>
        <w:widowControl w:val="0"/>
        <w:tabs>
          <w:tab w:val="left" w:pos="0"/>
        </w:tabs>
        <w:spacing w:line="360" w:lineRule="auto"/>
        <w:ind w:firstLine="709"/>
        <w:jc w:val="both"/>
        <w:rPr>
          <w:sz w:val="28"/>
          <w:szCs w:val="28"/>
        </w:rPr>
      </w:pPr>
      <w:r w:rsidRPr="002A5785">
        <w:rPr>
          <w:sz w:val="28"/>
          <w:szCs w:val="28"/>
        </w:rPr>
        <w:t>Вариант 1.</w:t>
      </w:r>
    </w:p>
    <w:p w:rsidR="00595922" w:rsidRDefault="00D410FA" w:rsidP="00D410FA">
      <w:pPr>
        <w:pStyle w:val="a4"/>
        <w:numPr>
          <w:ilvl w:val="0"/>
          <w:numId w:val="36"/>
        </w:numPr>
        <w:autoSpaceDE w:val="0"/>
        <w:autoSpaceDN w:val="0"/>
        <w:adjustRightInd w:val="0"/>
        <w:spacing w:line="360" w:lineRule="auto"/>
        <w:jc w:val="both"/>
        <w:rPr>
          <w:color w:val="000000"/>
          <w:sz w:val="28"/>
        </w:rPr>
      </w:pPr>
      <w:r>
        <w:rPr>
          <w:color w:val="000000"/>
          <w:sz w:val="28"/>
        </w:rPr>
        <w:t>Как организации поставить недвижимость на учет?</w:t>
      </w:r>
    </w:p>
    <w:p w:rsidR="00D410FA" w:rsidRPr="00D410FA" w:rsidRDefault="00AF528D" w:rsidP="00D410FA">
      <w:pPr>
        <w:pStyle w:val="a4"/>
        <w:numPr>
          <w:ilvl w:val="0"/>
          <w:numId w:val="36"/>
        </w:numPr>
        <w:autoSpaceDE w:val="0"/>
        <w:autoSpaceDN w:val="0"/>
        <w:adjustRightInd w:val="0"/>
        <w:spacing w:line="360" w:lineRule="auto"/>
        <w:jc w:val="both"/>
        <w:rPr>
          <w:color w:val="000000"/>
          <w:sz w:val="28"/>
        </w:rPr>
      </w:pPr>
      <w:hyperlink r:id="rId46" w:history="1">
        <w:r w:rsidR="00D410FA" w:rsidRPr="00D410FA">
          <w:rPr>
            <w:rStyle w:val="ac"/>
            <w:color w:val="auto"/>
            <w:sz w:val="28"/>
            <w:szCs w:val="28"/>
            <w:u w:val="none"/>
          </w:rPr>
          <w:t>В каких случаях вам нужно снять ОКС с кадастрового учета</w:t>
        </w:r>
      </w:hyperlink>
      <w:r w:rsidR="00D410FA">
        <w:rPr>
          <w:sz w:val="28"/>
          <w:szCs w:val="28"/>
        </w:rPr>
        <w:t>?</w:t>
      </w:r>
    </w:p>
    <w:p w:rsidR="00D410FA" w:rsidRDefault="00D410FA" w:rsidP="00D410FA">
      <w:pPr>
        <w:autoSpaceDE w:val="0"/>
        <w:autoSpaceDN w:val="0"/>
        <w:adjustRightInd w:val="0"/>
        <w:spacing w:line="360" w:lineRule="auto"/>
        <w:ind w:firstLine="709"/>
        <w:jc w:val="both"/>
        <w:rPr>
          <w:color w:val="000000"/>
          <w:sz w:val="28"/>
        </w:rPr>
      </w:pPr>
    </w:p>
    <w:p w:rsidR="00595922" w:rsidRPr="00C62F55" w:rsidRDefault="00595922" w:rsidP="00D410FA">
      <w:pPr>
        <w:autoSpaceDE w:val="0"/>
        <w:autoSpaceDN w:val="0"/>
        <w:adjustRightInd w:val="0"/>
        <w:spacing w:line="360" w:lineRule="auto"/>
        <w:ind w:firstLine="709"/>
        <w:jc w:val="both"/>
        <w:rPr>
          <w:i/>
          <w:color w:val="000000"/>
          <w:sz w:val="28"/>
        </w:rPr>
      </w:pPr>
      <w:r w:rsidRPr="00C62F55">
        <w:rPr>
          <w:i/>
          <w:color w:val="000000"/>
          <w:sz w:val="28"/>
        </w:rPr>
        <w:t>Вариант 2</w:t>
      </w:r>
    </w:p>
    <w:p w:rsidR="00D410FA" w:rsidRPr="0019027C" w:rsidRDefault="00AF528D" w:rsidP="00D410FA">
      <w:pPr>
        <w:spacing w:line="360" w:lineRule="auto"/>
        <w:ind w:firstLine="567"/>
        <w:jc w:val="both"/>
        <w:rPr>
          <w:sz w:val="28"/>
          <w:szCs w:val="28"/>
        </w:rPr>
      </w:pPr>
      <w:hyperlink r:id="rId47" w:history="1">
        <w:r w:rsidR="00D410FA">
          <w:rPr>
            <w:rStyle w:val="ac"/>
            <w:color w:val="auto"/>
            <w:sz w:val="28"/>
            <w:szCs w:val="28"/>
            <w:u w:val="none"/>
          </w:rPr>
          <w:t>1</w:t>
        </w:r>
        <w:r w:rsidR="00D410FA" w:rsidRPr="0019027C">
          <w:rPr>
            <w:rStyle w:val="ac"/>
            <w:color w:val="auto"/>
            <w:sz w:val="28"/>
            <w:szCs w:val="28"/>
            <w:u w:val="none"/>
          </w:rPr>
          <w:t>. Как заполнить заявление о снятии ОКС с кадастрового учета</w:t>
        </w:r>
      </w:hyperlink>
      <w:r w:rsidR="00D410FA">
        <w:rPr>
          <w:sz w:val="28"/>
          <w:szCs w:val="28"/>
        </w:rPr>
        <w:t>?</w:t>
      </w:r>
    </w:p>
    <w:p w:rsidR="00D410FA" w:rsidRPr="0019027C" w:rsidRDefault="00AF528D" w:rsidP="00D410FA">
      <w:pPr>
        <w:spacing w:line="360" w:lineRule="auto"/>
        <w:ind w:firstLine="567"/>
        <w:jc w:val="both"/>
        <w:rPr>
          <w:sz w:val="28"/>
          <w:szCs w:val="28"/>
        </w:rPr>
      </w:pPr>
      <w:hyperlink r:id="rId48" w:history="1">
        <w:r w:rsidR="00D410FA">
          <w:rPr>
            <w:rStyle w:val="ac"/>
            <w:color w:val="auto"/>
            <w:sz w:val="28"/>
            <w:szCs w:val="28"/>
            <w:u w:val="none"/>
          </w:rPr>
          <w:t>2</w:t>
        </w:r>
        <w:r w:rsidR="00D410FA" w:rsidRPr="0019027C">
          <w:rPr>
            <w:rStyle w:val="ac"/>
            <w:color w:val="auto"/>
            <w:sz w:val="28"/>
            <w:szCs w:val="28"/>
            <w:u w:val="none"/>
          </w:rPr>
          <w:t>. Какие документы необходимы для снятия ОКС с кадастрового учета</w:t>
        </w:r>
      </w:hyperlink>
      <w:r w:rsidR="00D410FA">
        <w:rPr>
          <w:sz w:val="28"/>
          <w:szCs w:val="28"/>
        </w:rPr>
        <w:t>?</w:t>
      </w:r>
    </w:p>
    <w:p w:rsidR="00D410FA" w:rsidRDefault="00D410FA" w:rsidP="00DF5E79">
      <w:pPr>
        <w:autoSpaceDE w:val="0"/>
        <w:autoSpaceDN w:val="0"/>
        <w:adjustRightInd w:val="0"/>
        <w:spacing w:line="276" w:lineRule="auto"/>
        <w:ind w:firstLine="709"/>
        <w:jc w:val="both"/>
        <w:rPr>
          <w:color w:val="000000"/>
        </w:rPr>
      </w:pPr>
    </w:p>
    <w:p w:rsidR="00595922" w:rsidRPr="00C62F55" w:rsidRDefault="00595922" w:rsidP="00DF5E79">
      <w:pPr>
        <w:autoSpaceDE w:val="0"/>
        <w:autoSpaceDN w:val="0"/>
        <w:adjustRightInd w:val="0"/>
        <w:spacing w:line="276" w:lineRule="auto"/>
        <w:ind w:firstLine="709"/>
        <w:jc w:val="both"/>
        <w:rPr>
          <w:i/>
          <w:color w:val="000000"/>
          <w:sz w:val="28"/>
        </w:rPr>
      </w:pPr>
      <w:r w:rsidRPr="00C62F55">
        <w:rPr>
          <w:i/>
          <w:color w:val="000000"/>
          <w:sz w:val="28"/>
        </w:rPr>
        <w:t>Вариант 3</w:t>
      </w:r>
    </w:p>
    <w:p w:rsidR="00D410FA" w:rsidRPr="00D410FA" w:rsidRDefault="00D410FA" w:rsidP="00D410FA">
      <w:pPr>
        <w:autoSpaceDE w:val="0"/>
        <w:autoSpaceDN w:val="0"/>
        <w:adjustRightInd w:val="0"/>
        <w:spacing w:line="360" w:lineRule="auto"/>
        <w:ind w:firstLine="709"/>
        <w:jc w:val="both"/>
        <w:rPr>
          <w:color w:val="000000"/>
          <w:sz w:val="28"/>
        </w:rPr>
      </w:pPr>
      <w:r w:rsidRPr="00D410FA">
        <w:rPr>
          <w:color w:val="000000"/>
          <w:sz w:val="28"/>
        </w:rPr>
        <w:t>1. Как подать заявление и документы для снятия ОКС с кадастрового учета</w:t>
      </w:r>
      <w:r>
        <w:rPr>
          <w:color w:val="000000"/>
          <w:sz w:val="28"/>
        </w:rPr>
        <w:t>?</w:t>
      </w:r>
    </w:p>
    <w:p w:rsidR="00595922" w:rsidRDefault="00D410FA" w:rsidP="00D410FA">
      <w:pPr>
        <w:autoSpaceDE w:val="0"/>
        <w:autoSpaceDN w:val="0"/>
        <w:adjustRightInd w:val="0"/>
        <w:spacing w:line="360" w:lineRule="auto"/>
        <w:ind w:firstLine="709"/>
        <w:jc w:val="both"/>
        <w:rPr>
          <w:color w:val="000000"/>
          <w:sz w:val="28"/>
        </w:rPr>
      </w:pPr>
      <w:r w:rsidRPr="00D410FA">
        <w:rPr>
          <w:color w:val="000000"/>
          <w:sz w:val="28"/>
        </w:rPr>
        <w:t>2. В какой срок ОКС снимается с кадастрового учета и чем это подтверждается</w:t>
      </w:r>
      <w:r>
        <w:rPr>
          <w:color w:val="000000"/>
          <w:sz w:val="28"/>
        </w:rPr>
        <w:t>?</w:t>
      </w:r>
    </w:p>
    <w:p w:rsidR="00595922" w:rsidRPr="00E20500" w:rsidRDefault="00595922" w:rsidP="00DF5E79">
      <w:pPr>
        <w:spacing w:line="276" w:lineRule="auto"/>
        <w:ind w:firstLine="709"/>
        <w:jc w:val="both"/>
        <w:rPr>
          <w:b/>
          <w:sz w:val="28"/>
          <w:szCs w:val="28"/>
        </w:rPr>
      </w:pPr>
    </w:p>
    <w:p w:rsidR="006376EE" w:rsidRPr="006376EE" w:rsidRDefault="006376EE" w:rsidP="00DF5E79">
      <w:pPr>
        <w:widowControl w:val="0"/>
        <w:tabs>
          <w:tab w:val="left" w:pos="0"/>
        </w:tabs>
        <w:spacing w:line="276" w:lineRule="auto"/>
        <w:ind w:firstLine="709"/>
        <w:jc w:val="center"/>
        <w:rPr>
          <w:b/>
          <w:bCs/>
          <w:i/>
          <w:iCs/>
          <w:sz w:val="28"/>
          <w:szCs w:val="28"/>
          <w:lang w:eastAsia="en-US"/>
        </w:rPr>
      </w:pPr>
      <w:r w:rsidRPr="006376EE">
        <w:rPr>
          <w:b/>
          <w:bCs/>
          <w:i/>
          <w:iCs/>
          <w:sz w:val="28"/>
          <w:szCs w:val="28"/>
          <w:lang w:eastAsia="en-US"/>
        </w:rPr>
        <w:t>Тематика круглых столов</w:t>
      </w:r>
    </w:p>
    <w:p w:rsidR="006376EE" w:rsidRPr="006376EE" w:rsidRDefault="006376EE" w:rsidP="001B5D3D">
      <w:pPr>
        <w:spacing w:line="360" w:lineRule="auto"/>
        <w:jc w:val="both"/>
        <w:rPr>
          <w:sz w:val="28"/>
          <w:szCs w:val="28"/>
          <w:u w:val="single"/>
        </w:rPr>
      </w:pPr>
      <w:r w:rsidRPr="006376EE">
        <w:rPr>
          <w:i/>
          <w:sz w:val="28"/>
          <w:szCs w:val="28"/>
        </w:rPr>
        <w:lastRenderedPageBreak/>
        <w:t>Тема круглого стола:</w:t>
      </w:r>
      <w:r w:rsidRPr="006376EE">
        <w:rPr>
          <w:sz w:val="28"/>
          <w:szCs w:val="28"/>
        </w:rPr>
        <w:t xml:space="preserve"> </w:t>
      </w:r>
      <w:r w:rsidR="001B5D3D" w:rsidRPr="001B5D3D">
        <w:rPr>
          <w:sz w:val="28"/>
          <w:szCs w:val="28"/>
        </w:rPr>
        <w:t>О проблемах правоприменительной практики</w:t>
      </w:r>
      <w:r w:rsidR="001B5D3D">
        <w:rPr>
          <w:sz w:val="28"/>
          <w:szCs w:val="28"/>
        </w:rPr>
        <w:t xml:space="preserve"> </w:t>
      </w:r>
      <w:r w:rsidR="001B5D3D" w:rsidRPr="001B5D3D">
        <w:rPr>
          <w:sz w:val="28"/>
          <w:szCs w:val="28"/>
        </w:rPr>
        <w:t>при осуществлении государственного кадастрового учета</w:t>
      </w:r>
      <w:r w:rsidR="001B5D3D">
        <w:rPr>
          <w:sz w:val="28"/>
          <w:szCs w:val="28"/>
        </w:rPr>
        <w:t xml:space="preserve"> </w:t>
      </w:r>
      <w:r w:rsidR="001B5D3D" w:rsidRPr="001B5D3D">
        <w:rPr>
          <w:sz w:val="28"/>
          <w:szCs w:val="28"/>
        </w:rPr>
        <w:t>и ведении Единого государственного реестра недвижимости</w:t>
      </w:r>
      <w:r w:rsidR="001B5D3D">
        <w:rPr>
          <w:sz w:val="28"/>
          <w:szCs w:val="28"/>
        </w:rPr>
        <w:t>.</w:t>
      </w:r>
    </w:p>
    <w:p w:rsidR="006376EE" w:rsidRPr="006376EE" w:rsidRDefault="006376EE" w:rsidP="00DF5E79">
      <w:pPr>
        <w:pStyle w:val="ab"/>
        <w:shd w:val="clear" w:color="auto" w:fill="FFFFFF"/>
        <w:spacing w:before="0" w:beforeAutospacing="0" w:after="0" w:afterAutospacing="0" w:line="276" w:lineRule="auto"/>
        <w:ind w:firstLine="709"/>
        <w:jc w:val="both"/>
        <w:textAlignment w:val="baseline"/>
        <w:rPr>
          <w:rFonts w:ascii="Times New Roman" w:hAnsi="Times New Roman" w:cs="Times New Roman"/>
          <w:i/>
          <w:sz w:val="28"/>
          <w:szCs w:val="28"/>
        </w:rPr>
      </w:pPr>
      <w:r w:rsidRPr="006376EE">
        <w:rPr>
          <w:rFonts w:ascii="Times New Roman" w:hAnsi="Times New Roman" w:cs="Times New Roman"/>
          <w:i/>
          <w:sz w:val="28"/>
          <w:szCs w:val="28"/>
        </w:rPr>
        <w:t>Вопросы для обсуждения:</w:t>
      </w:r>
    </w:p>
    <w:p w:rsidR="006376EE" w:rsidRPr="004305E3" w:rsidRDefault="001B5D3D" w:rsidP="004305E3">
      <w:pPr>
        <w:pStyle w:val="ab"/>
        <w:numPr>
          <w:ilvl w:val="0"/>
          <w:numId w:val="18"/>
        </w:numPr>
        <w:shd w:val="clear" w:color="auto" w:fill="FFFFFF"/>
        <w:tabs>
          <w:tab w:val="clear" w:pos="1693"/>
          <w:tab w:val="num" w:pos="0"/>
        </w:tabs>
        <w:spacing w:before="0" w:beforeAutospacing="0" w:after="0" w:afterAutospacing="0" w:line="276" w:lineRule="auto"/>
        <w:ind w:left="0" w:firstLine="709"/>
        <w:jc w:val="both"/>
        <w:textAlignment w:val="baseline"/>
        <w:rPr>
          <w:rFonts w:ascii="Times New Roman" w:hAnsi="Times New Roman" w:cs="Times New Roman"/>
          <w:sz w:val="28"/>
          <w:szCs w:val="28"/>
        </w:rPr>
      </w:pPr>
      <w:r w:rsidRPr="004305E3">
        <w:rPr>
          <w:rFonts w:ascii="Times New Roman" w:hAnsi="Times New Roman" w:cs="Times New Roman"/>
          <w:sz w:val="28"/>
          <w:szCs w:val="28"/>
        </w:rPr>
        <w:t>Перечень основных проблем в анализируемой сфере</w:t>
      </w:r>
      <w:r w:rsidR="006376EE" w:rsidRPr="004305E3">
        <w:rPr>
          <w:rFonts w:ascii="Times New Roman" w:hAnsi="Times New Roman" w:cs="Times New Roman"/>
          <w:sz w:val="28"/>
          <w:szCs w:val="28"/>
        </w:rPr>
        <w:t>.</w:t>
      </w:r>
    </w:p>
    <w:p w:rsidR="006376EE" w:rsidRPr="004305E3" w:rsidRDefault="004305E3" w:rsidP="004305E3">
      <w:pPr>
        <w:pStyle w:val="ab"/>
        <w:numPr>
          <w:ilvl w:val="0"/>
          <w:numId w:val="18"/>
        </w:numPr>
        <w:shd w:val="clear" w:color="auto" w:fill="FFFFFF"/>
        <w:tabs>
          <w:tab w:val="clear" w:pos="1693"/>
          <w:tab w:val="num" w:pos="0"/>
        </w:tabs>
        <w:spacing w:before="0" w:beforeAutospacing="0" w:after="0" w:afterAutospacing="0" w:line="276" w:lineRule="auto"/>
        <w:ind w:left="0" w:firstLine="709"/>
        <w:jc w:val="both"/>
        <w:textAlignment w:val="baseline"/>
        <w:rPr>
          <w:rFonts w:ascii="Times New Roman" w:hAnsi="Times New Roman" w:cs="Times New Roman"/>
          <w:sz w:val="28"/>
          <w:szCs w:val="28"/>
        </w:rPr>
      </w:pPr>
      <w:r w:rsidRPr="004305E3">
        <w:rPr>
          <w:rFonts w:ascii="Times New Roman" w:hAnsi="Times New Roman" w:cs="Times New Roman"/>
          <w:sz w:val="28"/>
          <w:szCs w:val="28"/>
        </w:rPr>
        <w:t>Судебные споры</w:t>
      </w:r>
      <w:r w:rsidR="006376EE" w:rsidRPr="004305E3">
        <w:rPr>
          <w:rFonts w:ascii="Times New Roman" w:hAnsi="Times New Roman" w:cs="Times New Roman"/>
          <w:sz w:val="28"/>
          <w:szCs w:val="28"/>
        </w:rPr>
        <w:t>.</w:t>
      </w:r>
    </w:p>
    <w:p w:rsidR="006376EE" w:rsidRPr="004305E3" w:rsidRDefault="004305E3" w:rsidP="008B25D9">
      <w:pPr>
        <w:pStyle w:val="a4"/>
        <w:numPr>
          <w:ilvl w:val="0"/>
          <w:numId w:val="18"/>
        </w:numPr>
        <w:shd w:val="clear" w:color="auto" w:fill="FFFFFF"/>
        <w:tabs>
          <w:tab w:val="clear" w:pos="1693"/>
          <w:tab w:val="num" w:pos="0"/>
          <w:tab w:val="num" w:pos="851"/>
        </w:tabs>
        <w:spacing w:line="276" w:lineRule="auto"/>
        <w:ind w:left="0" w:firstLine="709"/>
        <w:jc w:val="both"/>
        <w:textAlignment w:val="baseline"/>
        <w:rPr>
          <w:sz w:val="28"/>
          <w:szCs w:val="28"/>
        </w:rPr>
      </w:pPr>
      <w:r w:rsidRPr="004305E3">
        <w:rPr>
          <w:sz w:val="28"/>
          <w:szCs w:val="28"/>
        </w:rPr>
        <w:t>Информационное взаимодействие, осуществляемое Росреестром и Росимуществом</w:t>
      </w:r>
      <w:r w:rsidR="006376EE" w:rsidRPr="004305E3">
        <w:rPr>
          <w:sz w:val="28"/>
          <w:szCs w:val="28"/>
        </w:rPr>
        <w:t>.</w:t>
      </w:r>
    </w:p>
    <w:p w:rsidR="00367F83" w:rsidRPr="00367F83" w:rsidRDefault="00367F83" w:rsidP="00367F83">
      <w:pPr>
        <w:spacing w:line="360" w:lineRule="auto"/>
        <w:rPr>
          <w:rFonts w:eastAsia="Calibri"/>
          <w:i/>
          <w:iCs/>
          <w:sz w:val="28"/>
          <w:szCs w:val="28"/>
          <w:lang w:eastAsia="en-US"/>
        </w:rPr>
      </w:pPr>
    </w:p>
    <w:p w:rsidR="005748EB" w:rsidRPr="00F04A27" w:rsidRDefault="005748EB" w:rsidP="00DF5E79">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7" w:name="_Toc422324762"/>
      <w:r w:rsidRPr="00F04A27">
        <w:rPr>
          <w:b/>
          <w:bCs/>
          <w:color w:val="000000"/>
          <w:sz w:val="28"/>
          <w:szCs w:val="28"/>
        </w:rPr>
        <w:t xml:space="preserve"> дисциплине</w:t>
      </w:r>
    </w:p>
    <w:bookmarkEnd w:id="7"/>
    <w:p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E7A51" w:rsidRPr="00DE7A51" w:rsidRDefault="00DE7A51" w:rsidP="00DE7A51">
      <w:pPr>
        <w:tabs>
          <w:tab w:val="left" w:pos="360"/>
        </w:tabs>
        <w:spacing w:before="100" w:beforeAutospacing="1" w:after="100" w:afterAutospacing="1"/>
        <w:jc w:val="both"/>
        <w:outlineLvl w:val="0"/>
        <w:rPr>
          <w:b/>
          <w:bCs/>
          <w:kern w:val="36"/>
          <w:sz w:val="28"/>
          <w:szCs w:val="28"/>
        </w:rPr>
      </w:pPr>
      <w:bookmarkStart w:id="8"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8"/>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8221"/>
      </w:tblGrid>
      <w:tr w:rsidR="00595922" w:rsidRPr="00D82A33" w:rsidTr="00367F83">
        <w:trPr>
          <w:trHeight w:val="475"/>
        </w:trPr>
        <w:tc>
          <w:tcPr>
            <w:tcW w:w="2553" w:type="dxa"/>
            <w:tcBorders>
              <w:top w:val="single" w:sz="4" w:space="0" w:color="auto"/>
              <w:left w:val="single" w:sz="4" w:space="0" w:color="auto"/>
              <w:bottom w:val="single" w:sz="4" w:space="0" w:color="auto"/>
              <w:right w:val="single" w:sz="4" w:space="0" w:color="auto"/>
            </w:tcBorders>
            <w:hideMark/>
          </w:tcPr>
          <w:p w:rsidR="00595922" w:rsidRPr="00D82A33" w:rsidRDefault="00595922" w:rsidP="00DF5E79">
            <w:pPr>
              <w:widowControl w:val="0"/>
              <w:jc w:val="both"/>
              <w:rPr>
                <w:b/>
                <w:iCs/>
                <w:u w:val="single"/>
                <w:lang w:eastAsia="en-US"/>
              </w:rPr>
            </w:pPr>
            <w:r w:rsidRPr="00D82A33">
              <w:rPr>
                <w:b/>
                <w:iCs/>
                <w:u w:val="single"/>
              </w:rPr>
              <w:t>Компетенция</w:t>
            </w:r>
          </w:p>
        </w:tc>
        <w:tc>
          <w:tcPr>
            <w:tcW w:w="8221" w:type="dxa"/>
            <w:tcBorders>
              <w:top w:val="single" w:sz="4" w:space="0" w:color="auto"/>
              <w:left w:val="single" w:sz="4" w:space="0" w:color="auto"/>
              <w:bottom w:val="single" w:sz="4" w:space="0" w:color="auto"/>
              <w:right w:val="single" w:sz="4" w:space="0" w:color="auto"/>
            </w:tcBorders>
            <w:hideMark/>
          </w:tcPr>
          <w:p w:rsidR="00595922" w:rsidRPr="00D82A33" w:rsidRDefault="00595922" w:rsidP="00DF5E79">
            <w:pPr>
              <w:widowControl w:val="0"/>
              <w:jc w:val="both"/>
              <w:rPr>
                <w:b/>
                <w:iCs/>
                <w:u w:val="single"/>
                <w:lang w:eastAsia="en-US"/>
              </w:rPr>
            </w:pPr>
            <w:r w:rsidRPr="00D82A33">
              <w:rPr>
                <w:b/>
                <w:iCs/>
                <w:u w:val="single"/>
              </w:rPr>
              <w:t>типовые задания</w:t>
            </w:r>
          </w:p>
        </w:tc>
      </w:tr>
      <w:tr w:rsidR="00595922" w:rsidRPr="00D82A33" w:rsidTr="00367F83">
        <w:tc>
          <w:tcPr>
            <w:tcW w:w="2553" w:type="dxa"/>
            <w:tcBorders>
              <w:top w:val="single" w:sz="4" w:space="0" w:color="auto"/>
              <w:left w:val="single" w:sz="4" w:space="0" w:color="auto"/>
              <w:bottom w:val="single" w:sz="4" w:space="0" w:color="auto"/>
              <w:right w:val="single" w:sz="4" w:space="0" w:color="auto"/>
            </w:tcBorders>
            <w:hideMark/>
          </w:tcPr>
          <w:p w:rsidR="00595922" w:rsidRPr="008B25D9" w:rsidRDefault="008675CF" w:rsidP="00B53C19">
            <w:pPr>
              <w:jc w:val="both"/>
              <w:rPr>
                <w:b/>
                <w:bCs/>
                <w:highlight w:val="yellow"/>
              </w:rPr>
            </w:pPr>
            <w:r w:rsidRPr="001A1D31">
              <w:t>Способность разрабатывать и анализировать нормативные правовые акты, направленные на правовое регулирование в области правовых основ управления недвижимым имуществом, а также на защиту прав и законных интересов субъектов</w:t>
            </w:r>
            <w:r w:rsidRPr="00B53C19">
              <w:t xml:space="preserve"> </w:t>
            </w:r>
            <w:r w:rsidR="00595922" w:rsidRPr="00B53C19">
              <w:t>(</w:t>
            </w:r>
            <w:r w:rsidR="00B53C19" w:rsidRPr="00B53C19">
              <w:t>Д</w:t>
            </w:r>
            <w:r w:rsidR="00595922" w:rsidRPr="00B53C19">
              <w:t xml:space="preserve">КН – </w:t>
            </w:r>
            <w:r w:rsidR="00B53C19" w:rsidRPr="00B53C19">
              <w:t>2</w:t>
            </w:r>
            <w:r w:rsidR="00595922" w:rsidRPr="00B53C19">
              <w:t xml:space="preserve">) </w:t>
            </w:r>
          </w:p>
        </w:tc>
        <w:tc>
          <w:tcPr>
            <w:tcW w:w="8221" w:type="dxa"/>
            <w:tcBorders>
              <w:top w:val="single" w:sz="4" w:space="0" w:color="auto"/>
              <w:left w:val="single" w:sz="4" w:space="0" w:color="auto"/>
              <w:bottom w:val="single" w:sz="4" w:space="0" w:color="auto"/>
              <w:right w:val="single" w:sz="4" w:space="0" w:color="auto"/>
            </w:tcBorders>
            <w:hideMark/>
          </w:tcPr>
          <w:p w:rsidR="003B6EC4" w:rsidRPr="008675CF" w:rsidRDefault="003B6EC4" w:rsidP="00DF5E79">
            <w:pPr>
              <w:pStyle w:val="a4"/>
              <w:ind w:left="0"/>
              <w:jc w:val="both"/>
              <w:rPr>
                <w:rFonts w:eastAsia="Calibri"/>
                <w:b/>
              </w:rPr>
            </w:pPr>
            <w:r w:rsidRPr="008675CF">
              <w:rPr>
                <w:rFonts w:eastAsia="Calibri"/>
                <w:b/>
              </w:rPr>
              <w:t>1.Квалифицированно применяет правовые нормы при осуществлении юридического сопровождения деятельности в сфере строительства, управления недвижимостью.</w:t>
            </w:r>
          </w:p>
          <w:p w:rsidR="00595922" w:rsidRPr="008675CF" w:rsidRDefault="00595922" w:rsidP="009E6E00">
            <w:pPr>
              <w:ind w:firstLine="540"/>
              <w:jc w:val="both"/>
            </w:pPr>
            <w:r w:rsidRPr="008675CF">
              <w:rPr>
                <w:b/>
              </w:rPr>
              <w:t xml:space="preserve">Задание 1. </w:t>
            </w:r>
            <w:r w:rsidR="009E6E00" w:rsidRPr="008675CF">
              <w:t>Проанализируйте отдельные вопросы, связанные с государственным кадастровым учетом и государственной регистрацией прав в отношении зданий, сооружений, объектов незавершенного строительства, машино-мест и земельных участков.</w:t>
            </w:r>
          </w:p>
          <w:p w:rsidR="003B6EC4" w:rsidRPr="008675CF" w:rsidRDefault="003B6EC4" w:rsidP="00DF5E79">
            <w:pPr>
              <w:pStyle w:val="a4"/>
              <w:ind w:left="0"/>
              <w:jc w:val="both"/>
              <w:rPr>
                <w:rFonts w:eastAsia="Calibri"/>
                <w:b/>
              </w:rPr>
            </w:pPr>
            <w:r w:rsidRPr="008675CF">
              <w:rPr>
                <w:b/>
              </w:rPr>
              <w:t xml:space="preserve">2. </w:t>
            </w:r>
            <w:r w:rsidRPr="008675CF">
              <w:rPr>
                <w:rFonts w:eastAsia="Calibri"/>
                <w:b/>
              </w:rPr>
              <w:t>Анализирует правовые нормы при осуществлении юридического сопровождения данной деятельности.</w:t>
            </w:r>
          </w:p>
          <w:p w:rsidR="00595922" w:rsidRPr="008675CF" w:rsidRDefault="00595922" w:rsidP="009E6E00">
            <w:pPr>
              <w:ind w:firstLine="540"/>
              <w:jc w:val="both"/>
            </w:pPr>
            <w:r w:rsidRPr="008675CF">
              <w:rPr>
                <w:b/>
              </w:rPr>
              <w:t xml:space="preserve">Задание 1. </w:t>
            </w:r>
            <w:r w:rsidR="009E6E00" w:rsidRPr="008675CF">
              <w:t>Рассмотрите</w:t>
            </w:r>
            <w:r w:rsidR="009E6E00" w:rsidRPr="008675CF">
              <w:rPr>
                <w:b/>
              </w:rPr>
              <w:t xml:space="preserve"> </w:t>
            </w:r>
            <w:r w:rsidR="009E6E00" w:rsidRPr="008675CF">
              <w:t>документы, необходимые для государственного кадастрового учета реконструированного садового дома и государственной регистрации прав на него.</w:t>
            </w:r>
          </w:p>
          <w:p w:rsidR="008675CF" w:rsidRPr="008675CF" w:rsidRDefault="008675CF" w:rsidP="008675CF">
            <w:pPr>
              <w:jc w:val="both"/>
              <w:rPr>
                <w:b/>
                <w:i/>
              </w:rPr>
            </w:pPr>
            <w:r w:rsidRPr="008675CF">
              <w:rPr>
                <w:b/>
                <w:i/>
              </w:rPr>
              <w:t xml:space="preserve">3. </w:t>
            </w:r>
            <w:r w:rsidRPr="008675CF">
              <w:rPr>
                <w:b/>
              </w:rPr>
              <w:t>Применяет нормы</w:t>
            </w:r>
            <w:r>
              <w:rPr>
                <w:b/>
              </w:rPr>
              <w:t>,</w:t>
            </w:r>
            <w:r w:rsidRPr="008675CF">
              <w:rPr>
                <w:b/>
              </w:rPr>
              <w:t xml:space="preserve"> направленные на защиту прав и законных интересов субъектов.</w:t>
            </w:r>
          </w:p>
          <w:p w:rsidR="008675CF" w:rsidRPr="008675CF" w:rsidRDefault="008675CF" w:rsidP="008675CF">
            <w:pPr>
              <w:pStyle w:val="ab"/>
              <w:shd w:val="clear" w:color="auto" w:fill="FFFFFF"/>
              <w:spacing w:before="0" w:beforeAutospacing="0" w:after="0" w:afterAutospacing="0" w:line="274" w:lineRule="atLeast"/>
              <w:jc w:val="both"/>
              <w:rPr>
                <w:b/>
              </w:rPr>
            </w:pPr>
            <w:r w:rsidRPr="008675CF">
              <w:rPr>
                <w:b/>
              </w:rPr>
              <w:t>Задание 1.</w:t>
            </w:r>
            <w:r>
              <w:t xml:space="preserve"> </w:t>
            </w:r>
            <w:r w:rsidRPr="008675CF">
              <w:rPr>
                <w:rFonts w:ascii="Times New Roman" w:hAnsi="Times New Roman" w:cs="Times New Roman"/>
                <w:sz w:val="24"/>
                <w:szCs w:val="24"/>
              </w:rPr>
              <w:t>Гражданка Петрова проживала в принадлежащей ей квартире на протяжении 20 лет. Когда решила продать квартиру, то обнаружила, что потеряла необходимые документы, а когда обратилась в архив, чтобы восстановить их, то выяснилось, что архивы, в которых хранились записи, подтверждающие ее право собственности на квартиру, сгорели. Какие действия должна предпринять Петрова для восстановления своего права собственности? Ответ обоснуйте, опираясь на нормы права.</w:t>
            </w:r>
            <w:r>
              <w:rPr>
                <w:rFonts w:ascii="Times New Roman" w:hAnsi="Times New Roman" w:cs="Times New Roman"/>
                <w:sz w:val="24"/>
                <w:szCs w:val="24"/>
              </w:rPr>
              <w:t xml:space="preserve"> </w:t>
            </w:r>
          </w:p>
        </w:tc>
      </w:tr>
      <w:tr w:rsidR="00595922" w:rsidRPr="00D82A33" w:rsidTr="00367F83">
        <w:tc>
          <w:tcPr>
            <w:tcW w:w="2553" w:type="dxa"/>
            <w:tcBorders>
              <w:top w:val="single" w:sz="4" w:space="0" w:color="auto"/>
              <w:left w:val="single" w:sz="4" w:space="0" w:color="auto"/>
              <w:bottom w:val="single" w:sz="4" w:space="0" w:color="auto"/>
              <w:right w:val="single" w:sz="4" w:space="0" w:color="auto"/>
            </w:tcBorders>
            <w:hideMark/>
          </w:tcPr>
          <w:p w:rsidR="00595922" w:rsidRPr="008B25D9" w:rsidRDefault="003B6EC4" w:rsidP="00DF5E79">
            <w:pPr>
              <w:jc w:val="both"/>
              <w:rPr>
                <w:bCs/>
                <w:highlight w:val="yellow"/>
              </w:rPr>
            </w:pPr>
            <w:r w:rsidRPr="002C3343">
              <w:t xml:space="preserve">Способность применять нормы права и давать оценку </w:t>
            </w:r>
            <w:r w:rsidRPr="002C3343">
              <w:lastRenderedPageBreak/>
              <w:t xml:space="preserve">фактического воздействия на развитие социально-экономических отношений нормативных правовых актов, а также </w:t>
            </w:r>
            <w:r w:rsidRPr="003B6EC4">
              <w:t>оценивать их последствия (ПКН-4</w:t>
            </w:r>
            <w:r w:rsidR="00595922" w:rsidRPr="003B6EC4">
              <w:t>)</w:t>
            </w:r>
          </w:p>
          <w:p w:rsidR="00595922" w:rsidRPr="008B25D9" w:rsidRDefault="00595922" w:rsidP="00DF5E79">
            <w:pPr>
              <w:jc w:val="both"/>
              <w:rPr>
                <w:bCs/>
                <w:highlight w:val="yellow"/>
              </w:rPr>
            </w:pPr>
          </w:p>
        </w:tc>
        <w:tc>
          <w:tcPr>
            <w:tcW w:w="8221" w:type="dxa"/>
            <w:tcBorders>
              <w:top w:val="single" w:sz="4" w:space="0" w:color="auto"/>
              <w:left w:val="single" w:sz="4" w:space="0" w:color="auto"/>
              <w:bottom w:val="single" w:sz="4" w:space="0" w:color="auto"/>
              <w:right w:val="single" w:sz="4" w:space="0" w:color="auto"/>
            </w:tcBorders>
            <w:hideMark/>
          </w:tcPr>
          <w:p w:rsidR="00595922" w:rsidRPr="009E6E00" w:rsidRDefault="003B6EC4" w:rsidP="00DF5E79">
            <w:pPr>
              <w:jc w:val="both"/>
              <w:rPr>
                <w:b/>
                <w:bCs/>
              </w:rPr>
            </w:pPr>
            <w:r w:rsidRPr="009E6E00">
              <w:rPr>
                <w:b/>
                <w:bCs/>
              </w:rPr>
              <w:lastRenderedPageBreak/>
              <w:t>1.</w:t>
            </w:r>
            <w:r w:rsidRPr="009E6E00">
              <w:t xml:space="preserve"> </w:t>
            </w:r>
            <w:r w:rsidRPr="009E6E00">
              <w:rPr>
                <w:b/>
              </w:rPr>
              <w:t>Применяет правила проведения оценки фактического воздействия нормативных правовых актов на развитие социально-экономических отношений.</w:t>
            </w:r>
          </w:p>
          <w:p w:rsidR="009E6E00" w:rsidRDefault="00595922" w:rsidP="009E6E00">
            <w:pPr>
              <w:ind w:firstLine="540"/>
              <w:jc w:val="both"/>
              <w:rPr>
                <w:rFonts w:ascii="Verdana" w:hAnsi="Verdana"/>
                <w:sz w:val="21"/>
                <w:szCs w:val="21"/>
              </w:rPr>
            </w:pPr>
            <w:r w:rsidRPr="009E6E00">
              <w:rPr>
                <w:b/>
              </w:rPr>
              <w:lastRenderedPageBreak/>
              <w:t xml:space="preserve">Задание 1. </w:t>
            </w:r>
            <w:r w:rsidR="009E6E00" w:rsidRPr="009E6E00">
              <w:t>Поясните каков порядке представления документов для государственного кадастрового учета и гос</w:t>
            </w:r>
            <w:r w:rsidR="009E6E00">
              <w:t xml:space="preserve">ударственной </w:t>
            </w:r>
            <w:r w:rsidR="009E6E00" w:rsidRPr="009E6E00">
              <w:t>регистрации прав в отношении объекта ИЖС или садового дома.</w:t>
            </w:r>
          </w:p>
          <w:p w:rsidR="00595922" w:rsidRPr="009E6E00" w:rsidRDefault="00595922" w:rsidP="00DF5E79">
            <w:pPr>
              <w:jc w:val="both"/>
              <w:rPr>
                <w:b/>
                <w:bCs/>
              </w:rPr>
            </w:pPr>
            <w:r w:rsidRPr="009E6E00">
              <w:rPr>
                <w:b/>
                <w:bCs/>
              </w:rPr>
              <w:t xml:space="preserve">2. </w:t>
            </w:r>
            <w:r w:rsidR="003B6EC4" w:rsidRPr="009E6E00">
              <w:rPr>
                <w:b/>
              </w:rPr>
              <w:t>Применяет нормы права в процессе реализации профессиональных задач.</w:t>
            </w:r>
          </w:p>
          <w:p w:rsidR="00595922" w:rsidRPr="009E6E00" w:rsidRDefault="00595922" w:rsidP="009E6E00">
            <w:pPr>
              <w:ind w:firstLine="540"/>
              <w:jc w:val="both"/>
              <w:rPr>
                <w:rFonts w:ascii="Verdana" w:hAnsi="Verdana"/>
                <w:sz w:val="21"/>
                <w:szCs w:val="21"/>
              </w:rPr>
            </w:pPr>
            <w:r w:rsidRPr="009E6E00">
              <w:rPr>
                <w:b/>
              </w:rPr>
              <w:t xml:space="preserve">Задание 1. </w:t>
            </w:r>
            <w:r w:rsidR="009E6E00" w:rsidRPr="009E6E00">
              <w:t>На основании каких документов подготавливается технический план здания для постановки на государственный кадастровый учет объекта индивидуального жилищного строительства (далее - объект ИЖС)?</w:t>
            </w:r>
          </w:p>
        </w:tc>
      </w:tr>
      <w:tr w:rsidR="00595922" w:rsidRPr="00D82A33" w:rsidTr="00367F83">
        <w:tc>
          <w:tcPr>
            <w:tcW w:w="2553" w:type="dxa"/>
            <w:tcBorders>
              <w:top w:val="single" w:sz="4" w:space="0" w:color="auto"/>
              <w:left w:val="single" w:sz="4" w:space="0" w:color="auto"/>
              <w:bottom w:val="single" w:sz="4" w:space="0" w:color="auto"/>
              <w:right w:val="single" w:sz="4" w:space="0" w:color="auto"/>
            </w:tcBorders>
          </w:tcPr>
          <w:p w:rsidR="00595922" w:rsidRPr="008B25D9" w:rsidRDefault="003B6EC4" w:rsidP="00DF5E79">
            <w:pPr>
              <w:jc w:val="both"/>
              <w:rPr>
                <w:bCs/>
                <w:highlight w:val="yellow"/>
              </w:rPr>
            </w:pPr>
            <w:r w:rsidRPr="003B6EC4">
              <w:lastRenderedPageBreak/>
              <w:t>Способность управлять проектом на всех этапах его жизненного цикла (УК</w:t>
            </w:r>
            <w:r w:rsidR="00595922" w:rsidRPr="003B6EC4">
              <w:t>-6)</w:t>
            </w:r>
          </w:p>
        </w:tc>
        <w:tc>
          <w:tcPr>
            <w:tcW w:w="8221" w:type="dxa"/>
            <w:tcBorders>
              <w:top w:val="single" w:sz="4" w:space="0" w:color="auto"/>
              <w:left w:val="single" w:sz="4" w:space="0" w:color="auto"/>
              <w:bottom w:val="single" w:sz="4" w:space="0" w:color="auto"/>
              <w:right w:val="single" w:sz="4" w:space="0" w:color="auto"/>
            </w:tcBorders>
          </w:tcPr>
          <w:p w:rsidR="00595922" w:rsidRPr="009E6E00" w:rsidRDefault="00595922" w:rsidP="00DF5E79">
            <w:pPr>
              <w:jc w:val="both"/>
              <w:rPr>
                <w:b/>
              </w:rPr>
            </w:pPr>
            <w:r w:rsidRPr="009E6E00">
              <w:rPr>
                <w:b/>
              </w:rPr>
              <w:t xml:space="preserve">1. </w:t>
            </w:r>
            <w:r w:rsidR="003B6EC4" w:rsidRPr="009E6E00">
              <w:rPr>
                <w:b/>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595922" w:rsidRPr="009E6E00" w:rsidRDefault="00595922" w:rsidP="009E6E00">
            <w:pPr>
              <w:ind w:firstLine="540"/>
              <w:jc w:val="both"/>
              <w:rPr>
                <w:b/>
                <w:bCs/>
                <w:i/>
              </w:rPr>
            </w:pPr>
            <w:r w:rsidRPr="009E6E00">
              <w:rPr>
                <w:b/>
              </w:rPr>
              <w:t xml:space="preserve">Задание 1. </w:t>
            </w:r>
            <w:r w:rsidR="009E6E00" w:rsidRPr="009E6E00">
              <w:t>Здание разделено на две части, каждая из которых имеет отдельный вход, у здания один собственник. Согласно технической документации помещениям присвоены номера N 1, N 2. Возможен ли выдел доли в натуре указанных помещений и постановка на государственный кадастровый учет таких помещений, а не 1/2 дома?</w:t>
            </w:r>
          </w:p>
          <w:p w:rsidR="00595922" w:rsidRPr="009E6E00" w:rsidRDefault="00595922" w:rsidP="00DF5E79">
            <w:pPr>
              <w:jc w:val="both"/>
              <w:rPr>
                <w:b/>
              </w:rPr>
            </w:pPr>
            <w:r w:rsidRPr="009E6E00">
              <w:rPr>
                <w:b/>
              </w:rPr>
              <w:t xml:space="preserve">2. </w:t>
            </w:r>
            <w:r w:rsidR="003B6EC4" w:rsidRPr="009E6E00">
              <w:rPr>
                <w:b/>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r w:rsidRPr="009E6E00">
              <w:rPr>
                <w:b/>
              </w:rPr>
              <w:t xml:space="preserve"> </w:t>
            </w:r>
          </w:p>
          <w:p w:rsidR="00595922" w:rsidRPr="009E6E00" w:rsidRDefault="00595922" w:rsidP="009E6E00">
            <w:pPr>
              <w:ind w:firstLine="540"/>
              <w:jc w:val="both"/>
              <w:rPr>
                <w:b/>
                <w:bCs/>
                <w:i/>
              </w:rPr>
            </w:pPr>
            <w:r w:rsidRPr="009E6E00">
              <w:rPr>
                <w:b/>
              </w:rPr>
              <w:t xml:space="preserve">Задание 1. </w:t>
            </w:r>
            <w:r w:rsidR="009E6E00" w:rsidRPr="009E6E00">
              <w:t>Рассматриваются ли данные государственного кадастрового учета в качестве надлежащего доказательства отнесения спорного земельного участка к конкретной категории земель?</w:t>
            </w:r>
          </w:p>
        </w:tc>
      </w:tr>
    </w:tbl>
    <w:p w:rsidR="005748EB" w:rsidRDefault="005748EB" w:rsidP="00595922">
      <w:pPr>
        <w:spacing w:line="360" w:lineRule="auto"/>
        <w:jc w:val="both"/>
        <w:rPr>
          <w:sz w:val="28"/>
          <w:szCs w:val="28"/>
        </w:rPr>
      </w:pPr>
    </w:p>
    <w:p w:rsidR="00057A1E" w:rsidRPr="00057A1E" w:rsidRDefault="00170B39" w:rsidP="00DF5E79">
      <w:pPr>
        <w:widowControl w:val="0"/>
        <w:spacing w:line="276" w:lineRule="auto"/>
        <w:ind w:firstLine="709"/>
        <w:jc w:val="center"/>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8B25D9">
        <w:rPr>
          <w:b/>
          <w:sz w:val="28"/>
          <w:szCs w:val="28"/>
        </w:rPr>
        <w:t>экзамену</w:t>
      </w:r>
      <w:r w:rsidR="00BB545A" w:rsidRPr="00BB545A">
        <w:rPr>
          <w:b/>
          <w:sz w:val="28"/>
          <w:szCs w:val="28"/>
        </w:rPr>
        <w:t>:</w:t>
      </w:r>
    </w:p>
    <w:p w:rsidR="008B25D9" w:rsidRPr="00B950A3" w:rsidRDefault="008B25D9" w:rsidP="00E55B72">
      <w:pPr>
        <w:widowControl w:val="0"/>
        <w:spacing w:line="360" w:lineRule="auto"/>
        <w:ind w:firstLine="567"/>
        <w:jc w:val="both"/>
        <w:rPr>
          <w:b/>
          <w:sz w:val="28"/>
          <w:szCs w:val="28"/>
        </w:rPr>
      </w:pPr>
    </w:p>
    <w:p w:rsidR="008B25D9" w:rsidRPr="008B25D9" w:rsidRDefault="008B25D9" w:rsidP="00E55B72">
      <w:pPr>
        <w:pStyle w:val="a4"/>
        <w:numPr>
          <w:ilvl w:val="0"/>
          <w:numId w:val="37"/>
        </w:numPr>
        <w:spacing w:line="360" w:lineRule="auto"/>
        <w:ind w:left="0" w:firstLine="567"/>
        <w:jc w:val="both"/>
        <w:rPr>
          <w:sz w:val="28"/>
          <w:szCs w:val="28"/>
        </w:rPr>
      </w:pPr>
      <w:r w:rsidRPr="008B25D9">
        <w:rPr>
          <w:bCs/>
          <w:sz w:val="28"/>
          <w:szCs w:val="28"/>
        </w:rPr>
        <w:t xml:space="preserve">Правовая основа государственного кадастрового учета и государственной регистрации прав. </w:t>
      </w:r>
    </w:p>
    <w:p w:rsidR="008B25D9" w:rsidRPr="008B25D9" w:rsidRDefault="008B25D9" w:rsidP="00E55B72">
      <w:pPr>
        <w:pStyle w:val="a4"/>
        <w:numPr>
          <w:ilvl w:val="0"/>
          <w:numId w:val="37"/>
        </w:numPr>
        <w:spacing w:line="360" w:lineRule="auto"/>
        <w:ind w:left="0" w:firstLine="567"/>
        <w:jc w:val="both"/>
        <w:rPr>
          <w:sz w:val="28"/>
          <w:szCs w:val="28"/>
        </w:rPr>
      </w:pPr>
      <w:r w:rsidRPr="008B25D9">
        <w:rPr>
          <w:bCs/>
          <w:sz w:val="28"/>
          <w:szCs w:val="28"/>
        </w:rPr>
        <w:t xml:space="preserve">Орган, осуществляющий государственный кадастровый учет и государственную регистрацию прав. </w:t>
      </w:r>
    </w:p>
    <w:p w:rsidR="008B25D9" w:rsidRPr="008B25D9" w:rsidRDefault="008B25D9" w:rsidP="00E55B72">
      <w:pPr>
        <w:pStyle w:val="a4"/>
        <w:numPr>
          <w:ilvl w:val="0"/>
          <w:numId w:val="37"/>
        </w:numPr>
        <w:spacing w:line="360" w:lineRule="auto"/>
        <w:ind w:left="0" w:firstLine="567"/>
        <w:jc w:val="both"/>
        <w:rPr>
          <w:sz w:val="28"/>
          <w:szCs w:val="28"/>
        </w:rPr>
      </w:pPr>
      <w:r w:rsidRPr="008B25D9">
        <w:rPr>
          <w:bCs/>
          <w:sz w:val="28"/>
          <w:szCs w:val="28"/>
        </w:rPr>
        <w:t>Участники отношений при осуществлении государственного кадастрового учета и государственной регистрации прав.</w:t>
      </w:r>
    </w:p>
    <w:p w:rsidR="008B25D9" w:rsidRDefault="00AF528D" w:rsidP="00E55B72">
      <w:pPr>
        <w:pStyle w:val="a4"/>
        <w:numPr>
          <w:ilvl w:val="0"/>
          <w:numId w:val="37"/>
        </w:numPr>
        <w:spacing w:line="360" w:lineRule="auto"/>
        <w:ind w:left="0" w:firstLine="567"/>
        <w:jc w:val="both"/>
        <w:rPr>
          <w:sz w:val="28"/>
          <w:szCs w:val="28"/>
        </w:rPr>
      </w:pPr>
      <w:hyperlink r:id="rId49" w:history="1">
        <w:r w:rsidR="008B25D9" w:rsidRPr="008B25D9">
          <w:rPr>
            <w:rStyle w:val="ac"/>
            <w:color w:val="auto"/>
            <w:sz w:val="28"/>
            <w:szCs w:val="28"/>
            <w:u w:val="none"/>
          </w:rPr>
          <w:t>Основания государственного кадастрового учета и государственной регистрации прав</w:t>
        </w:r>
      </w:hyperlink>
      <w:r w:rsidR="008B25D9" w:rsidRPr="008B25D9">
        <w:rPr>
          <w:sz w:val="28"/>
          <w:szCs w:val="28"/>
        </w:rPr>
        <w:t xml:space="preserve"> на недвижимое имущество. </w:t>
      </w:r>
    </w:p>
    <w:p w:rsidR="00E55B72" w:rsidRDefault="00AF528D" w:rsidP="00E55B72">
      <w:pPr>
        <w:pStyle w:val="a4"/>
        <w:numPr>
          <w:ilvl w:val="0"/>
          <w:numId w:val="37"/>
        </w:numPr>
        <w:spacing w:line="360" w:lineRule="auto"/>
        <w:ind w:left="0" w:firstLine="567"/>
        <w:jc w:val="both"/>
        <w:rPr>
          <w:sz w:val="28"/>
          <w:szCs w:val="28"/>
        </w:rPr>
      </w:pPr>
      <w:hyperlink r:id="rId50" w:history="1">
        <w:r w:rsidR="008B25D9" w:rsidRPr="008B25D9">
          <w:rPr>
            <w:rStyle w:val="ac"/>
            <w:color w:val="auto"/>
            <w:sz w:val="28"/>
            <w:szCs w:val="28"/>
            <w:u w:val="none"/>
          </w:rPr>
          <w:t>Лица, по заявлению которых осуществляются государственный кадастровый учет и государственная регистрация прав</w:t>
        </w:r>
      </w:hyperlink>
      <w:r w:rsidR="008B25D9" w:rsidRPr="008B25D9">
        <w:rPr>
          <w:sz w:val="28"/>
          <w:szCs w:val="28"/>
        </w:rPr>
        <w:t>.</w:t>
      </w:r>
    </w:p>
    <w:p w:rsidR="00E55B72" w:rsidRDefault="00AF528D" w:rsidP="00E55B72">
      <w:pPr>
        <w:pStyle w:val="a4"/>
        <w:numPr>
          <w:ilvl w:val="0"/>
          <w:numId w:val="37"/>
        </w:numPr>
        <w:spacing w:line="360" w:lineRule="auto"/>
        <w:ind w:left="0" w:firstLine="567"/>
        <w:jc w:val="both"/>
        <w:rPr>
          <w:sz w:val="28"/>
          <w:szCs w:val="28"/>
        </w:rPr>
      </w:pPr>
      <w:hyperlink r:id="rId51" w:history="1">
        <w:r w:rsidR="008B25D9" w:rsidRPr="008B25D9">
          <w:rPr>
            <w:rStyle w:val="ac"/>
            <w:color w:val="auto"/>
            <w:sz w:val="28"/>
            <w:szCs w:val="28"/>
            <w:u w:val="none"/>
          </w:rPr>
          <w:t>Сроки и дата осуществления государственного кадастрового учета и государственной регистрации прав</w:t>
        </w:r>
      </w:hyperlink>
      <w:r w:rsidR="008B25D9" w:rsidRPr="008B25D9">
        <w:rPr>
          <w:sz w:val="28"/>
          <w:szCs w:val="28"/>
        </w:rPr>
        <w:t xml:space="preserve">. </w:t>
      </w:r>
    </w:p>
    <w:p w:rsidR="00E55B72" w:rsidRDefault="00AF528D" w:rsidP="004963FF">
      <w:pPr>
        <w:pStyle w:val="a4"/>
        <w:numPr>
          <w:ilvl w:val="0"/>
          <w:numId w:val="37"/>
        </w:numPr>
        <w:spacing w:line="360" w:lineRule="auto"/>
        <w:ind w:left="0" w:firstLine="567"/>
        <w:jc w:val="both"/>
        <w:rPr>
          <w:sz w:val="28"/>
          <w:szCs w:val="28"/>
        </w:rPr>
      </w:pPr>
      <w:hyperlink r:id="rId52" w:history="1">
        <w:r w:rsidR="008B25D9" w:rsidRPr="00E55B72">
          <w:rPr>
            <w:rStyle w:val="ac"/>
            <w:color w:val="auto"/>
            <w:sz w:val="28"/>
            <w:szCs w:val="28"/>
            <w:u w:val="none"/>
          </w:rPr>
          <w:t>Государственная пошлина за осуществление государственной регистрации прав</w:t>
        </w:r>
      </w:hyperlink>
      <w:r w:rsidR="008B25D9" w:rsidRPr="00E55B72">
        <w:rPr>
          <w:sz w:val="28"/>
          <w:szCs w:val="28"/>
        </w:rPr>
        <w:t>.</w:t>
      </w:r>
    </w:p>
    <w:p w:rsidR="00E55B72" w:rsidRDefault="00AF528D" w:rsidP="004963FF">
      <w:pPr>
        <w:pStyle w:val="a4"/>
        <w:numPr>
          <w:ilvl w:val="0"/>
          <w:numId w:val="37"/>
        </w:numPr>
        <w:spacing w:line="360" w:lineRule="auto"/>
        <w:ind w:left="0" w:firstLine="567"/>
        <w:jc w:val="both"/>
        <w:rPr>
          <w:sz w:val="28"/>
          <w:szCs w:val="28"/>
        </w:rPr>
      </w:pPr>
      <w:hyperlink r:id="rId53" w:history="1">
        <w:r w:rsidR="008B25D9" w:rsidRPr="00E55B72">
          <w:rPr>
            <w:rStyle w:val="ac"/>
            <w:color w:val="auto"/>
            <w:sz w:val="28"/>
            <w:szCs w:val="28"/>
            <w:u w:val="none"/>
          </w:rPr>
          <w:t>Представление заявления об осуществлении государственного кадастрового учета и государственной регистрации прав и прилагаемых к нему документов</w:t>
        </w:r>
      </w:hyperlink>
      <w:r w:rsidR="008B25D9" w:rsidRPr="00E55B72">
        <w:rPr>
          <w:sz w:val="28"/>
          <w:szCs w:val="28"/>
        </w:rPr>
        <w:t xml:space="preserve">. </w:t>
      </w:r>
    </w:p>
    <w:p w:rsidR="00E55B72" w:rsidRDefault="00AF528D" w:rsidP="004963FF">
      <w:pPr>
        <w:pStyle w:val="a4"/>
        <w:numPr>
          <w:ilvl w:val="0"/>
          <w:numId w:val="37"/>
        </w:numPr>
        <w:spacing w:line="360" w:lineRule="auto"/>
        <w:ind w:left="0" w:firstLine="567"/>
        <w:jc w:val="both"/>
        <w:rPr>
          <w:sz w:val="28"/>
          <w:szCs w:val="28"/>
        </w:rPr>
      </w:pPr>
      <w:hyperlink r:id="rId54" w:history="1">
        <w:r w:rsidR="008B25D9" w:rsidRPr="00E55B72">
          <w:rPr>
            <w:rStyle w:val="ac"/>
            <w:color w:val="auto"/>
            <w:sz w:val="28"/>
            <w:szCs w:val="28"/>
            <w:u w:val="none"/>
          </w:rPr>
          <w:t>Обязанность органов государственной власти, органов местного самоуправления и иных уполномоченных лиц представлять заявление и прилагаемые к нему документы для осуществления государственного кадастрового учета и государственной регистрации прав</w:t>
        </w:r>
      </w:hyperlink>
      <w:r w:rsidR="008B25D9" w:rsidRPr="00E55B72">
        <w:rPr>
          <w:sz w:val="28"/>
          <w:szCs w:val="28"/>
        </w:rPr>
        <w:t>.</w:t>
      </w:r>
    </w:p>
    <w:p w:rsidR="00E55B72" w:rsidRDefault="00AF528D" w:rsidP="004963FF">
      <w:pPr>
        <w:pStyle w:val="a4"/>
        <w:numPr>
          <w:ilvl w:val="0"/>
          <w:numId w:val="37"/>
        </w:numPr>
        <w:spacing w:line="360" w:lineRule="auto"/>
        <w:ind w:left="0" w:firstLine="567"/>
        <w:jc w:val="both"/>
        <w:rPr>
          <w:sz w:val="28"/>
          <w:szCs w:val="28"/>
        </w:rPr>
      </w:pPr>
      <w:hyperlink r:id="rId55" w:history="1">
        <w:r w:rsidR="008B25D9" w:rsidRPr="00E55B72">
          <w:rPr>
            <w:rStyle w:val="ac"/>
            <w:color w:val="auto"/>
            <w:sz w:val="28"/>
            <w:szCs w:val="28"/>
            <w:u w:val="none"/>
          </w:rPr>
          <w:t>Правила информационного взаимодействия кадастрового инженера с органом регистрации прав</w:t>
        </w:r>
      </w:hyperlink>
      <w:r w:rsidR="00E55B72" w:rsidRPr="00E55B72">
        <w:rPr>
          <w:sz w:val="28"/>
          <w:szCs w:val="28"/>
        </w:rPr>
        <w:t>.</w:t>
      </w:r>
    </w:p>
    <w:p w:rsidR="00E55B72" w:rsidRDefault="00AF528D" w:rsidP="004963FF">
      <w:pPr>
        <w:pStyle w:val="a4"/>
        <w:numPr>
          <w:ilvl w:val="0"/>
          <w:numId w:val="37"/>
        </w:numPr>
        <w:spacing w:line="360" w:lineRule="auto"/>
        <w:ind w:left="0" w:firstLine="567"/>
        <w:jc w:val="both"/>
        <w:rPr>
          <w:sz w:val="28"/>
          <w:szCs w:val="28"/>
        </w:rPr>
      </w:pPr>
      <w:hyperlink r:id="rId56" w:history="1">
        <w:r w:rsidR="008B25D9" w:rsidRPr="00E55B72">
          <w:rPr>
            <w:rStyle w:val="ac"/>
            <w:color w:val="auto"/>
            <w:sz w:val="28"/>
            <w:szCs w:val="28"/>
            <w:u w:val="none"/>
          </w:rPr>
          <w:t>Требования к документам, представляемым для осуществления государственного кадастрового учета и (или) государственной регистрации прав</w:t>
        </w:r>
      </w:hyperlink>
      <w:r w:rsidR="008B25D9" w:rsidRPr="00E55B72">
        <w:rPr>
          <w:sz w:val="28"/>
          <w:szCs w:val="28"/>
        </w:rPr>
        <w:t xml:space="preserve">. </w:t>
      </w:r>
    </w:p>
    <w:p w:rsidR="00E55B72" w:rsidRDefault="00AF528D" w:rsidP="004963FF">
      <w:pPr>
        <w:pStyle w:val="a4"/>
        <w:numPr>
          <w:ilvl w:val="0"/>
          <w:numId w:val="37"/>
        </w:numPr>
        <w:spacing w:line="360" w:lineRule="auto"/>
        <w:ind w:left="0" w:firstLine="567"/>
        <w:jc w:val="both"/>
        <w:rPr>
          <w:sz w:val="28"/>
          <w:szCs w:val="28"/>
        </w:rPr>
      </w:pPr>
      <w:hyperlink r:id="rId57" w:history="1">
        <w:r w:rsidR="008B25D9" w:rsidRPr="00E55B72">
          <w:rPr>
            <w:rStyle w:val="ac"/>
            <w:color w:val="auto"/>
            <w:sz w:val="28"/>
            <w:szCs w:val="28"/>
            <w:u w:val="none"/>
          </w:rPr>
          <w:t>Требования к межевому плану</w:t>
        </w:r>
      </w:hyperlink>
      <w:r w:rsidR="008B25D9" w:rsidRPr="00E55B72">
        <w:rPr>
          <w:sz w:val="28"/>
          <w:szCs w:val="28"/>
        </w:rPr>
        <w:t xml:space="preserve">. </w:t>
      </w:r>
    </w:p>
    <w:p w:rsidR="00E55B72" w:rsidRDefault="00AF528D" w:rsidP="004963FF">
      <w:pPr>
        <w:pStyle w:val="a4"/>
        <w:numPr>
          <w:ilvl w:val="0"/>
          <w:numId w:val="37"/>
        </w:numPr>
        <w:spacing w:line="360" w:lineRule="auto"/>
        <w:ind w:left="0" w:firstLine="567"/>
        <w:jc w:val="both"/>
        <w:rPr>
          <w:sz w:val="28"/>
          <w:szCs w:val="28"/>
        </w:rPr>
      </w:pPr>
      <w:hyperlink r:id="rId58" w:history="1">
        <w:r w:rsidR="008B25D9" w:rsidRPr="00E55B72">
          <w:rPr>
            <w:rStyle w:val="ac"/>
            <w:color w:val="auto"/>
            <w:sz w:val="28"/>
            <w:szCs w:val="28"/>
            <w:u w:val="none"/>
          </w:rPr>
          <w:t>Требования к акту обследования</w:t>
        </w:r>
      </w:hyperlink>
      <w:r w:rsidR="008B25D9" w:rsidRPr="00E55B72">
        <w:rPr>
          <w:sz w:val="28"/>
          <w:szCs w:val="28"/>
        </w:rPr>
        <w:t xml:space="preserve">. </w:t>
      </w:r>
    </w:p>
    <w:p w:rsidR="00E55B72" w:rsidRDefault="00AF528D" w:rsidP="004963FF">
      <w:pPr>
        <w:pStyle w:val="a4"/>
        <w:numPr>
          <w:ilvl w:val="0"/>
          <w:numId w:val="37"/>
        </w:numPr>
        <w:spacing w:line="360" w:lineRule="auto"/>
        <w:ind w:left="0" w:firstLine="567"/>
        <w:jc w:val="both"/>
        <w:rPr>
          <w:sz w:val="28"/>
          <w:szCs w:val="28"/>
        </w:rPr>
      </w:pPr>
      <w:hyperlink r:id="rId59" w:history="1">
        <w:r w:rsidR="008B25D9" w:rsidRPr="00E55B72">
          <w:rPr>
            <w:rStyle w:val="ac"/>
            <w:color w:val="auto"/>
            <w:sz w:val="28"/>
            <w:szCs w:val="28"/>
            <w:u w:val="none"/>
          </w:rPr>
          <w:t>Требования к техническому плану</w:t>
        </w:r>
      </w:hyperlink>
      <w:r w:rsidR="008B25D9" w:rsidRPr="00E55B72">
        <w:rPr>
          <w:sz w:val="28"/>
          <w:szCs w:val="28"/>
        </w:rPr>
        <w:t xml:space="preserve">. </w:t>
      </w:r>
    </w:p>
    <w:p w:rsidR="002C202F" w:rsidRDefault="00AF528D" w:rsidP="004963FF">
      <w:pPr>
        <w:pStyle w:val="a4"/>
        <w:numPr>
          <w:ilvl w:val="0"/>
          <w:numId w:val="37"/>
        </w:numPr>
        <w:spacing w:line="360" w:lineRule="auto"/>
        <w:ind w:left="0" w:firstLine="567"/>
        <w:jc w:val="both"/>
        <w:rPr>
          <w:sz w:val="28"/>
          <w:szCs w:val="28"/>
        </w:rPr>
      </w:pPr>
      <w:hyperlink r:id="rId60" w:history="1">
        <w:r w:rsidR="008B25D9" w:rsidRPr="002C202F">
          <w:rPr>
            <w:rStyle w:val="ac"/>
            <w:color w:val="auto"/>
            <w:sz w:val="28"/>
            <w:szCs w:val="28"/>
            <w:u w:val="none"/>
          </w:rPr>
          <w:t>Требования к карте-плану территории</w:t>
        </w:r>
      </w:hyperlink>
      <w:r w:rsidR="008B25D9" w:rsidRPr="002C202F">
        <w:rPr>
          <w:sz w:val="28"/>
          <w:szCs w:val="28"/>
        </w:rPr>
        <w:t xml:space="preserve">. </w:t>
      </w:r>
    </w:p>
    <w:p w:rsidR="002C202F" w:rsidRDefault="00AF528D" w:rsidP="004963FF">
      <w:pPr>
        <w:pStyle w:val="a4"/>
        <w:numPr>
          <w:ilvl w:val="0"/>
          <w:numId w:val="37"/>
        </w:numPr>
        <w:spacing w:line="360" w:lineRule="auto"/>
        <w:ind w:left="0" w:firstLine="567"/>
        <w:jc w:val="both"/>
        <w:rPr>
          <w:sz w:val="28"/>
          <w:szCs w:val="28"/>
        </w:rPr>
      </w:pPr>
      <w:hyperlink r:id="rId61" w:history="1">
        <w:r w:rsidR="008B25D9" w:rsidRPr="002C202F">
          <w:rPr>
            <w:rStyle w:val="ac"/>
            <w:color w:val="auto"/>
            <w:sz w:val="28"/>
            <w:szCs w:val="28"/>
            <w:u w:val="none"/>
          </w:rPr>
          <w:t>Основания для возврата заявления и документов, представленных для осуществления государственного кадастрового учета и государственной регистрации прав, без рассмотрения</w:t>
        </w:r>
      </w:hyperlink>
      <w:r w:rsidR="008B25D9" w:rsidRPr="002C202F">
        <w:rPr>
          <w:sz w:val="28"/>
          <w:szCs w:val="28"/>
        </w:rPr>
        <w:t xml:space="preserve">. </w:t>
      </w:r>
    </w:p>
    <w:p w:rsidR="002C202F" w:rsidRDefault="00AF528D" w:rsidP="004963FF">
      <w:pPr>
        <w:pStyle w:val="a4"/>
        <w:numPr>
          <w:ilvl w:val="0"/>
          <w:numId w:val="37"/>
        </w:numPr>
        <w:spacing w:line="360" w:lineRule="auto"/>
        <w:ind w:left="0" w:firstLine="567"/>
        <w:jc w:val="both"/>
        <w:rPr>
          <w:sz w:val="28"/>
          <w:szCs w:val="28"/>
        </w:rPr>
      </w:pPr>
      <w:hyperlink r:id="rId62" w:history="1">
        <w:r w:rsidR="008B25D9" w:rsidRPr="002C202F">
          <w:rPr>
            <w:rStyle w:val="ac"/>
            <w:color w:val="auto"/>
            <w:sz w:val="28"/>
            <w:szCs w:val="28"/>
            <w:u w:val="none"/>
          </w:rPr>
          <w:t>Основания и сроки приостановления осуществления государственного кадастрового учета и (или) государственной регистрации прав по решению государственного регистратора прав</w:t>
        </w:r>
      </w:hyperlink>
      <w:r w:rsidR="008B25D9" w:rsidRPr="002C202F">
        <w:rPr>
          <w:sz w:val="28"/>
          <w:szCs w:val="28"/>
        </w:rPr>
        <w:t xml:space="preserve">. </w:t>
      </w:r>
    </w:p>
    <w:p w:rsidR="002C202F" w:rsidRPr="002C202F" w:rsidRDefault="00AF528D" w:rsidP="004963FF">
      <w:pPr>
        <w:pStyle w:val="a4"/>
        <w:numPr>
          <w:ilvl w:val="0"/>
          <w:numId w:val="37"/>
        </w:numPr>
        <w:spacing w:line="360" w:lineRule="auto"/>
        <w:ind w:left="0" w:firstLine="567"/>
        <w:jc w:val="both"/>
        <w:rPr>
          <w:position w:val="2"/>
          <w:sz w:val="28"/>
          <w:szCs w:val="28"/>
        </w:rPr>
      </w:pPr>
      <w:hyperlink r:id="rId63" w:history="1">
        <w:r w:rsidR="008B25D9" w:rsidRPr="002C202F">
          <w:rPr>
            <w:rStyle w:val="ac"/>
            <w:color w:val="auto"/>
            <w:sz w:val="28"/>
            <w:szCs w:val="28"/>
            <w:u w:val="none"/>
          </w:rPr>
          <w:t>Отказ в осуществлении государственного кадастрового учета и (или) государственной регистрации прав</w:t>
        </w:r>
      </w:hyperlink>
      <w:r w:rsidR="008B25D9" w:rsidRPr="002C202F">
        <w:rPr>
          <w:sz w:val="28"/>
          <w:szCs w:val="28"/>
        </w:rPr>
        <w:t>.</w:t>
      </w:r>
    </w:p>
    <w:p w:rsidR="002C202F" w:rsidRPr="002C202F" w:rsidRDefault="00AF528D" w:rsidP="004963FF">
      <w:pPr>
        <w:pStyle w:val="a4"/>
        <w:numPr>
          <w:ilvl w:val="0"/>
          <w:numId w:val="37"/>
        </w:numPr>
        <w:spacing w:line="360" w:lineRule="auto"/>
        <w:ind w:left="0" w:firstLine="567"/>
        <w:jc w:val="both"/>
        <w:rPr>
          <w:position w:val="2"/>
          <w:sz w:val="28"/>
          <w:szCs w:val="28"/>
        </w:rPr>
      </w:pPr>
      <w:hyperlink r:id="rId64" w:history="1">
        <w:r w:rsidR="008B25D9" w:rsidRPr="002C202F">
          <w:rPr>
            <w:rStyle w:val="ac"/>
            <w:color w:val="auto"/>
            <w:sz w:val="28"/>
            <w:szCs w:val="28"/>
            <w:u w:val="none"/>
          </w:rPr>
          <w:t>Удостоверение осуществления государственного кадастрового учета и государственной регистрации прав</w:t>
        </w:r>
      </w:hyperlink>
      <w:r w:rsidR="008B25D9" w:rsidRPr="002C202F">
        <w:rPr>
          <w:sz w:val="28"/>
          <w:szCs w:val="28"/>
        </w:rPr>
        <w:t xml:space="preserve">. </w:t>
      </w:r>
    </w:p>
    <w:p w:rsidR="002C202F" w:rsidRPr="002C202F" w:rsidRDefault="00AF528D" w:rsidP="004963FF">
      <w:pPr>
        <w:pStyle w:val="a4"/>
        <w:numPr>
          <w:ilvl w:val="0"/>
          <w:numId w:val="37"/>
        </w:numPr>
        <w:spacing w:line="360" w:lineRule="auto"/>
        <w:ind w:left="0" w:firstLine="567"/>
        <w:jc w:val="both"/>
        <w:rPr>
          <w:position w:val="2"/>
          <w:sz w:val="28"/>
          <w:szCs w:val="28"/>
        </w:rPr>
      </w:pPr>
      <w:hyperlink r:id="rId65" w:history="1">
        <w:r w:rsidR="008B25D9" w:rsidRPr="002C202F">
          <w:rPr>
            <w:rStyle w:val="ac"/>
            <w:color w:val="auto"/>
            <w:sz w:val="28"/>
            <w:szCs w:val="28"/>
            <w:u w:val="none"/>
          </w:rPr>
          <w:t>Порядок осуществления государственного кадастрового учета и государственной регистрации прав</w:t>
        </w:r>
      </w:hyperlink>
      <w:r w:rsidR="008B25D9" w:rsidRPr="002C202F">
        <w:rPr>
          <w:sz w:val="28"/>
          <w:szCs w:val="28"/>
        </w:rPr>
        <w:t xml:space="preserve">. </w:t>
      </w:r>
    </w:p>
    <w:p w:rsidR="002C202F" w:rsidRPr="002C202F" w:rsidRDefault="00AF528D" w:rsidP="004963FF">
      <w:pPr>
        <w:pStyle w:val="a4"/>
        <w:numPr>
          <w:ilvl w:val="0"/>
          <w:numId w:val="37"/>
        </w:numPr>
        <w:spacing w:line="360" w:lineRule="auto"/>
        <w:ind w:left="0" w:firstLine="567"/>
        <w:jc w:val="both"/>
        <w:rPr>
          <w:position w:val="2"/>
          <w:sz w:val="28"/>
          <w:szCs w:val="28"/>
        </w:rPr>
      </w:pPr>
      <w:hyperlink r:id="rId66" w:history="1">
        <w:r w:rsidR="008B25D9" w:rsidRPr="002C202F">
          <w:rPr>
            <w:rStyle w:val="ac"/>
            <w:color w:val="auto"/>
            <w:sz w:val="28"/>
            <w:szCs w:val="28"/>
            <w:u w:val="none"/>
          </w:rPr>
          <w:t>Приостановление осуществления государственного кадастрового учета и (или) государственной регистрации прав в заявительном порядке</w:t>
        </w:r>
      </w:hyperlink>
      <w:r w:rsidR="008B25D9" w:rsidRPr="002C202F">
        <w:rPr>
          <w:sz w:val="28"/>
          <w:szCs w:val="28"/>
        </w:rPr>
        <w:t xml:space="preserve">. </w:t>
      </w:r>
    </w:p>
    <w:p w:rsidR="002C202F" w:rsidRPr="002C202F" w:rsidRDefault="00AF528D" w:rsidP="004963FF">
      <w:pPr>
        <w:pStyle w:val="a4"/>
        <w:numPr>
          <w:ilvl w:val="0"/>
          <w:numId w:val="37"/>
        </w:numPr>
        <w:spacing w:line="360" w:lineRule="auto"/>
        <w:ind w:left="0" w:firstLine="567"/>
        <w:jc w:val="both"/>
        <w:rPr>
          <w:bCs/>
          <w:sz w:val="28"/>
          <w:szCs w:val="28"/>
        </w:rPr>
      </w:pPr>
      <w:hyperlink r:id="rId67" w:history="1">
        <w:r w:rsidR="008B25D9" w:rsidRPr="002C202F">
          <w:rPr>
            <w:rStyle w:val="ac"/>
            <w:color w:val="auto"/>
            <w:sz w:val="28"/>
            <w:szCs w:val="28"/>
            <w:u w:val="none"/>
          </w:rPr>
          <w:t>Прекращение осуществления государственного кадастрового учета и государственной регистрации прав</w:t>
        </w:r>
      </w:hyperlink>
      <w:r w:rsidR="008B25D9" w:rsidRPr="002C202F">
        <w:rPr>
          <w:sz w:val="28"/>
          <w:szCs w:val="28"/>
        </w:rPr>
        <w:t>.</w:t>
      </w:r>
    </w:p>
    <w:p w:rsidR="002C202F" w:rsidRDefault="008B25D9" w:rsidP="004963FF">
      <w:pPr>
        <w:pStyle w:val="a4"/>
        <w:numPr>
          <w:ilvl w:val="0"/>
          <w:numId w:val="37"/>
        </w:numPr>
        <w:spacing w:line="360" w:lineRule="auto"/>
        <w:ind w:left="0" w:firstLine="567"/>
        <w:jc w:val="both"/>
        <w:rPr>
          <w:bCs/>
          <w:sz w:val="28"/>
          <w:szCs w:val="28"/>
        </w:rPr>
      </w:pPr>
      <w:r w:rsidRPr="002C202F">
        <w:rPr>
          <w:bCs/>
          <w:sz w:val="28"/>
          <w:szCs w:val="28"/>
        </w:rPr>
        <w:t xml:space="preserve">Государственный регистратор прав и гарантии при осуществлении им должностных обязанностей. </w:t>
      </w:r>
    </w:p>
    <w:p w:rsidR="002C202F" w:rsidRPr="002C202F" w:rsidRDefault="008B25D9" w:rsidP="004963FF">
      <w:pPr>
        <w:pStyle w:val="a4"/>
        <w:numPr>
          <w:ilvl w:val="0"/>
          <w:numId w:val="37"/>
        </w:numPr>
        <w:spacing w:line="360" w:lineRule="auto"/>
        <w:ind w:left="0" w:firstLine="567"/>
        <w:jc w:val="both"/>
        <w:rPr>
          <w:sz w:val="28"/>
          <w:szCs w:val="28"/>
        </w:rPr>
      </w:pPr>
      <w:r w:rsidRPr="002C202F">
        <w:rPr>
          <w:bCs/>
          <w:sz w:val="28"/>
          <w:szCs w:val="28"/>
        </w:rPr>
        <w:t xml:space="preserve">Права и обязанности государственного регистратора прав. </w:t>
      </w:r>
    </w:p>
    <w:p w:rsidR="002C202F" w:rsidRPr="002C202F" w:rsidRDefault="008B25D9" w:rsidP="004963FF">
      <w:pPr>
        <w:pStyle w:val="a4"/>
        <w:numPr>
          <w:ilvl w:val="0"/>
          <w:numId w:val="37"/>
        </w:numPr>
        <w:spacing w:line="360" w:lineRule="auto"/>
        <w:ind w:left="0" w:firstLine="567"/>
        <w:jc w:val="both"/>
        <w:rPr>
          <w:sz w:val="28"/>
          <w:szCs w:val="28"/>
        </w:rPr>
      </w:pPr>
      <w:r w:rsidRPr="002C202F">
        <w:rPr>
          <w:bCs/>
          <w:sz w:val="28"/>
          <w:szCs w:val="28"/>
        </w:rPr>
        <w:t xml:space="preserve">Ответственность органа регистрации прав. </w:t>
      </w:r>
    </w:p>
    <w:p w:rsidR="002C202F" w:rsidRDefault="008B25D9" w:rsidP="004963FF">
      <w:pPr>
        <w:pStyle w:val="a4"/>
        <w:numPr>
          <w:ilvl w:val="0"/>
          <w:numId w:val="37"/>
        </w:numPr>
        <w:spacing w:line="360" w:lineRule="auto"/>
        <w:ind w:left="0" w:firstLine="567"/>
        <w:jc w:val="both"/>
        <w:rPr>
          <w:sz w:val="28"/>
          <w:szCs w:val="28"/>
        </w:rPr>
      </w:pPr>
      <w:r w:rsidRPr="002C202F">
        <w:rPr>
          <w:sz w:val="28"/>
          <w:szCs w:val="28"/>
        </w:rPr>
        <w:t xml:space="preserve">Убытки, причиненные лицу в результате ненадлежащего исполнения органом регистрации прав полномочий. </w:t>
      </w:r>
    </w:p>
    <w:p w:rsidR="002C202F" w:rsidRPr="002C202F" w:rsidRDefault="008B25D9" w:rsidP="004963FF">
      <w:pPr>
        <w:pStyle w:val="a4"/>
        <w:numPr>
          <w:ilvl w:val="0"/>
          <w:numId w:val="37"/>
        </w:numPr>
        <w:spacing w:line="360" w:lineRule="auto"/>
        <w:ind w:left="0" w:firstLine="567"/>
        <w:jc w:val="both"/>
        <w:rPr>
          <w:sz w:val="28"/>
          <w:szCs w:val="28"/>
        </w:rPr>
      </w:pPr>
      <w:r w:rsidRPr="002C202F">
        <w:rPr>
          <w:bCs/>
          <w:sz w:val="28"/>
          <w:szCs w:val="28"/>
        </w:rPr>
        <w:t xml:space="preserve">Ответственность государственного регистратора прав. </w:t>
      </w:r>
    </w:p>
    <w:p w:rsidR="008B25D9" w:rsidRPr="002C202F" w:rsidRDefault="008B25D9" w:rsidP="004963FF">
      <w:pPr>
        <w:pStyle w:val="a4"/>
        <w:numPr>
          <w:ilvl w:val="0"/>
          <w:numId w:val="37"/>
        </w:numPr>
        <w:spacing w:line="360" w:lineRule="auto"/>
        <w:ind w:left="0" w:firstLine="567"/>
        <w:jc w:val="both"/>
        <w:rPr>
          <w:sz w:val="28"/>
          <w:szCs w:val="28"/>
        </w:rPr>
      </w:pPr>
      <w:r w:rsidRPr="002C202F">
        <w:rPr>
          <w:bCs/>
          <w:sz w:val="28"/>
          <w:szCs w:val="28"/>
        </w:rPr>
        <w:t>Компенсация добросовестному приобретателю за утрату им недвижимости.</w:t>
      </w:r>
    </w:p>
    <w:p w:rsidR="00E65027" w:rsidRDefault="00E65027" w:rsidP="00E65027">
      <w:pPr>
        <w:spacing w:line="360" w:lineRule="auto"/>
        <w:jc w:val="center"/>
        <w:rPr>
          <w:b/>
          <w:sz w:val="28"/>
          <w:szCs w:val="28"/>
        </w:rPr>
      </w:pPr>
    </w:p>
    <w:p w:rsidR="00E65027" w:rsidRDefault="00E65027" w:rsidP="00E65027">
      <w:pPr>
        <w:spacing w:line="360" w:lineRule="auto"/>
        <w:jc w:val="center"/>
        <w:rPr>
          <w:b/>
          <w:sz w:val="28"/>
          <w:szCs w:val="28"/>
        </w:rPr>
      </w:pPr>
      <w:r>
        <w:rPr>
          <w:b/>
          <w:sz w:val="28"/>
          <w:szCs w:val="28"/>
        </w:rPr>
        <w:t>Примеры практико-ориентированных заданий</w:t>
      </w:r>
    </w:p>
    <w:p w:rsidR="006B065D" w:rsidRPr="006B065D" w:rsidRDefault="00E65027" w:rsidP="006B065D">
      <w:pPr>
        <w:spacing w:line="360" w:lineRule="auto"/>
        <w:ind w:firstLine="540"/>
        <w:jc w:val="both"/>
        <w:rPr>
          <w:rFonts w:ascii="Verdana" w:hAnsi="Verdana"/>
          <w:sz w:val="28"/>
          <w:szCs w:val="28"/>
        </w:rPr>
      </w:pPr>
      <w:r>
        <w:rPr>
          <w:sz w:val="28"/>
          <w:szCs w:val="28"/>
        </w:rPr>
        <w:t>1.</w:t>
      </w:r>
      <w:r w:rsidRPr="00E65027">
        <w:rPr>
          <w:lang w:eastAsia="en-US"/>
        </w:rPr>
        <w:t xml:space="preserve"> </w:t>
      </w:r>
      <w:r w:rsidR="006B065D">
        <w:rPr>
          <w:sz w:val="28"/>
          <w:szCs w:val="28"/>
          <w:lang w:eastAsia="en-US"/>
        </w:rPr>
        <w:t xml:space="preserve">Иванова И.И. планирует приобрести в собственность земельный участок в населенном пункте размером 6 соток. </w:t>
      </w:r>
      <w:r w:rsidR="006B065D" w:rsidRPr="006B065D">
        <w:rPr>
          <w:sz w:val="28"/>
          <w:szCs w:val="28"/>
        </w:rPr>
        <w:t>Какова стоимость постановки земельного участка на государственный кадастровый учет?</w:t>
      </w:r>
      <w:r w:rsidR="006B065D">
        <w:rPr>
          <w:sz w:val="28"/>
          <w:szCs w:val="28"/>
        </w:rPr>
        <w:t xml:space="preserve"> Рассчитайте размер государственной пошлины.</w:t>
      </w:r>
    </w:p>
    <w:p w:rsidR="00E65027" w:rsidRDefault="00E65027" w:rsidP="00E65027">
      <w:pPr>
        <w:ind w:firstLine="709"/>
        <w:jc w:val="both"/>
        <w:rPr>
          <w:i/>
          <w:sz w:val="28"/>
          <w:szCs w:val="28"/>
          <w:lang w:eastAsia="en-US"/>
        </w:rPr>
      </w:pPr>
    </w:p>
    <w:p w:rsidR="00467465" w:rsidRPr="00467465" w:rsidRDefault="00E65027" w:rsidP="00467465">
      <w:pPr>
        <w:spacing w:line="360" w:lineRule="auto"/>
        <w:ind w:firstLine="540"/>
        <w:jc w:val="both"/>
        <w:rPr>
          <w:rFonts w:ascii="Verdana" w:hAnsi="Verdana"/>
          <w:sz w:val="28"/>
          <w:szCs w:val="28"/>
        </w:rPr>
      </w:pPr>
      <w:r>
        <w:rPr>
          <w:sz w:val="28"/>
          <w:szCs w:val="28"/>
          <w:lang w:eastAsia="en-US"/>
        </w:rPr>
        <w:t>2.</w:t>
      </w:r>
      <w:r w:rsidRPr="00E65027">
        <w:rPr>
          <w:lang w:eastAsia="en-US"/>
        </w:rPr>
        <w:t xml:space="preserve"> </w:t>
      </w:r>
      <w:r w:rsidR="00467465" w:rsidRPr="00467465">
        <w:rPr>
          <w:sz w:val="28"/>
          <w:szCs w:val="28"/>
          <w:lang w:eastAsia="en-US"/>
        </w:rPr>
        <w:t>Петров С.М. приобрел жилой дом.</w:t>
      </w:r>
      <w:r w:rsidR="00467465">
        <w:rPr>
          <w:lang w:eastAsia="en-US"/>
        </w:rPr>
        <w:t xml:space="preserve"> </w:t>
      </w:r>
      <w:r w:rsidR="00467465" w:rsidRPr="00467465">
        <w:rPr>
          <w:sz w:val="28"/>
          <w:szCs w:val="28"/>
        </w:rPr>
        <w:t>Как осуществляется подсчет общей площади индивидуального жилого дома для постановки на государственный кадастровый учет?</w:t>
      </w:r>
      <w:r w:rsidR="00467465">
        <w:rPr>
          <w:sz w:val="28"/>
          <w:szCs w:val="28"/>
        </w:rPr>
        <w:t xml:space="preserve"> Осуществите подсчет.</w:t>
      </w:r>
    </w:p>
    <w:p w:rsidR="00E65027" w:rsidRPr="00E65027" w:rsidRDefault="00E65027" w:rsidP="00467465">
      <w:pPr>
        <w:ind w:firstLine="708"/>
        <w:jc w:val="both"/>
        <w:rPr>
          <w:i/>
          <w:sz w:val="28"/>
          <w:szCs w:val="28"/>
          <w:lang w:eastAsia="en-US"/>
        </w:rPr>
      </w:pPr>
    </w:p>
    <w:p w:rsidR="00E65027" w:rsidRPr="00E65027" w:rsidRDefault="00E65027" w:rsidP="00E65027">
      <w:pPr>
        <w:ind w:firstLine="709"/>
        <w:jc w:val="both"/>
        <w:rPr>
          <w:sz w:val="28"/>
          <w:szCs w:val="28"/>
          <w:lang w:eastAsia="en-US"/>
        </w:rPr>
      </w:pPr>
    </w:p>
    <w:p w:rsidR="00E65027" w:rsidRPr="00C101CC" w:rsidRDefault="00E65027" w:rsidP="00E65027">
      <w:pPr>
        <w:spacing w:line="360" w:lineRule="auto"/>
        <w:jc w:val="center"/>
        <w:rPr>
          <w:b/>
          <w:sz w:val="28"/>
          <w:szCs w:val="28"/>
        </w:rPr>
      </w:pPr>
      <w:r w:rsidRPr="00C101CC">
        <w:rPr>
          <w:b/>
          <w:sz w:val="28"/>
          <w:szCs w:val="28"/>
        </w:rPr>
        <w:t>Пример экзаменационного билета</w:t>
      </w:r>
    </w:p>
    <w:p w:rsidR="00E65027" w:rsidRPr="00C101CC" w:rsidRDefault="00E65027" w:rsidP="00E65027">
      <w:pPr>
        <w:jc w:val="center"/>
        <w:rPr>
          <w:b/>
          <w:sz w:val="28"/>
          <w:szCs w:val="28"/>
        </w:rPr>
      </w:pPr>
      <w:r w:rsidRPr="00C101CC">
        <w:rPr>
          <w:b/>
          <w:sz w:val="28"/>
          <w:szCs w:val="28"/>
        </w:rPr>
        <w:t>Федеральное государственное образовательное учреждение</w:t>
      </w:r>
    </w:p>
    <w:p w:rsidR="00E65027" w:rsidRPr="00C101CC" w:rsidRDefault="00E65027" w:rsidP="00E65027">
      <w:pPr>
        <w:jc w:val="center"/>
        <w:rPr>
          <w:b/>
          <w:sz w:val="28"/>
          <w:szCs w:val="28"/>
        </w:rPr>
      </w:pPr>
      <w:r w:rsidRPr="00C101CC">
        <w:rPr>
          <w:b/>
          <w:sz w:val="28"/>
          <w:szCs w:val="28"/>
        </w:rPr>
        <w:t>высшего образования</w:t>
      </w:r>
    </w:p>
    <w:p w:rsidR="00E65027" w:rsidRPr="00C101CC" w:rsidRDefault="00E65027" w:rsidP="00E65027">
      <w:pPr>
        <w:jc w:val="center"/>
        <w:rPr>
          <w:b/>
          <w:sz w:val="28"/>
          <w:szCs w:val="28"/>
        </w:rPr>
      </w:pPr>
    </w:p>
    <w:p w:rsidR="00E65027" w:rsidRPr="00C101CC" w:rsidRDefault="00E65027" w:rsidP="00E65027">
      <w:pPr>
        <w:jc w:val="center"/>
        <w:rPr>
          <w:b/>
          <w:sz w:val="28"/>
          <w:szCs w:val="28"/>
        </w:rPr>
      </w:pPr>
      <w:r w:rsidRPr="00C101CC">
        <w:rPr>
          <w:b/>
          <w:sz w:val="28"/>
          <w:szCs w:val="28"/>
        </w:rPr>
        <w:t>«ФИНАНСОВЫЙ УНИВЕРСИТЕТ ПРИ ПРАВИТЕЛЬСТВЕ РОССИЙСКОЙ ФЕДЕРАЦИИ»</w:t>
      </w:r>
    </w:p>
    <w:p w:rsidR="00E65027" w:rsidRPr="00C101CC" w:rsidRDefault="00E65027" w:rsidP="00E65027">
      <w:pPr>
        <w:jc w:val="center"/>
        <w:rPr>
          <w:b/>
          <w:sz w:val="28"/>
          <w:szCs w:val="28"/>
        </w:rPr>
      </w:pPr>
      <w:r w:rsidRPr="00C101CC">
        <w:rPr>
          <w:b/>
          <w:sz w:val="28"/>
          <w:szCs w:val="28"/>
        </w:rPr>
        <w:t>(Финансовый университет)</w:t>
      </w:r>
    </w:p>
    <w:p w:rsidR="00E65027" w:rsidRPr="00C101CC" w:rsidRDefault="00E65027" w:rsidP="00E65027">
      <w:pPr>
        <w:jc w:val="center"/>
        <w:rPr>
          <w:sz w:val="28"/>
          <w:szCs w:val="28"/>
        </w:rPr>
      </w:pPr>
    </w:p>
    <w:p w:rsidR="00E65027" w:rsidRPr="00C101CC" w:rsidRDefault="00E65027" w:rsidP="00E65027">
      <w:pPr>
        <w:jc w:val="center"/>
        <w:rPr>
          <w:b/>
          <w:sz w:val="28"/>
          <w:szCs w:val="28"/>
        </w:rPr>
      </w:pPr>
      <w:r w:rsidRPr="00C101CC">
        <w:rPr>
          <w:b/>
          <w:sz w:val="28"/>
          <w:szCs w:val="28"/>
        </w:rPr>
        <w:lastRenderedPageBreak/>
        <w:t>ЭКЗАМЕНАЦИОННЫЙ БИЛЕТ № ___</w:t>
      </w:r>
    </w:p>
    <w:p w:rsidR="00E65027" w:rsidRPr="00C101CC" w:rsidRDefault="00E65027" w:rsidP="00E65027">
      <w:pPr>
        <w:jc w:val="both"/>
        <w:rPr>
          <w:b/>
          <w:sz w:val="28"/>
          <w:szCs w:val="28"/>
        </w:rPr>
      </w:pPr>
    </w:p>
    <w:p w:rsidR="00E65027" w:rsidRPr="00C101CC" w:rsidRDefault="00E65027" w:rsidP="00E65027">
      <w:pPr>
        <w:jc w:val="both"/>
        <w:rPr>
          <w:sz w:val="28"/>
          <w:szCs w:val="28"/>
        </w:rPr>
      </w:pPr>
      <w:r w:rsidRPr="00C101CC">
        <w:rPr>
          <w:b/>
          <w:sz w:val="28"/>
          <w:szCs w:val="28"/>
        </w:rPr>
        <w:t>1 вопрос</w:t>
      </w:r>
      <w:r w:rsidRPr="00C101CC">
        <w:rPr>
          <w:sz w:val="28"/>
          <w:szCs w:val="28"/>
        </w:rPr>
        <w:t xml:space="preserve"> (</w:t>
      </w:r>
      <w:r>
        <w:rPr>
          <w:sz w:val="28"/>
          <w:szCs w:val="28"/>
        </w:rPr>
        <w:t>20</w:t>
      </w:r>
      <w:r w:rsidRPr="00C101CC">
        <w:rPr>
          <w:sz w:val="28"/>
          <w:szCs w:val="28"/>
        </w:rPr>
        <w:t xml:space="preserve"> баллов)</w:t>
      </w:r>
    </w:p>
    <w:p w:rsidR="00467465" w:rsidRPr="00467465" w:rsidRDefault="00467465" w:rsidP="00467465">
      <w:pPr>
        <w:ind w:firstLine="540"/>
        <w:jc w:val="both"/>
        <w:rPr>
          <w:rFonts w:ascii="Verdana" w:hAnsi="Verdana"/>
          <w:sz w:val="28"/>
          <w:szCs w:val="28"/>
        </w:rPr>
      </w:pPr>
      <w:r>
        <w:rPr>
          <w:sz w:val="28"/>
          <w:szCs w:val="28"/>
        </w:rPr>
        <w:t>О</w:t>
      </w:r>
      <w:r w:rsidRPr="00467465">
        <w:rPr>
          <w:sz w:val="28"/>
          <w:szCs w:val="28"/>
        </w:rPr>
        <w:t>пределени</w:t>
      </w:r>
      <w:r>
        <w:rPr>
          <w:sz w:val="28"/>
          <w:szCs w:val="28"/>
        </w:rPr>
        <w:t>е</w:t>
      </w:r>
      <w:r w:rsidRPr="00467465">
        <w:rPr>
          <w:sz w:val="28"/>
          <w:szCs w:val="28"/>
        </w:rPr>
        <w:t xml:space="preserve"> площади жилого здания (многоквартирного дома) в целях государственного кадастрового учета и гос</w:t>
      </w:r>
      <w:r>
        <w:rPr>
          <w:sz w:val="28"/>
          <w:szCs w:val="28"/>
        </w:rPr>
        <w:t xml:space="preserve">ударственной </w:t>
      </w:r>
      <w:r w:rsidRPr="00467465">
        <w:rPr>
          <w:sz w:val="28"/>
          <w:szCs w:val="28"/>
        </w:rPr>
        <w:t>регистрации прав.</w:t>
      </w:r>
    </w:p>
    <w:p w:rsidR="00E65027" w:rsidRPr="00C101CC" w:rsidRDefault="00E65027" w:rsidP="00E65027">
      <w:pPr>
        <w:jc w:val="both"/>
        <w:rPr>
          <w:sz w:val="28"/>
          <w:szCs w:val="28"/>
        </w:rPr>
      </w:pPr>
      <w:r w:rsidRPr="00C101CC">
        <w:rPr>
          <w:b/>
          <w:sz w:val="28"/>
          <w:szCs w:val="28"/>
        </w:rPr>
        <w:t>2 вопрос</w:t>
      </w:r>
      <w:r w:rsidRPr="00C101CC">
        <w:rPr>
          <w:sz w:val="28"/>
          <w:szCs w:val="28"/>
        </w:rPr>
        <w:t xml:space="preserve"> (</w:t>
      </w:r>
      <w:r>
        <w:rPr>
          <w:sz w:val="28"/>
          <w:szCs w:val="28"/>
        </w:rPr>
        <w:t>20</w:t>
      </w:r>
      <w:r w:rsidRPr="00C101CC">
        <w:rPr>
          <w:sz w:val="28"/>
          <w:szCs w:val="28"/>
        </w:rPr>
        <w:t xml:space="preserve"> баллов)</w:t>
      </w:r>
    </w:p>
    <w:p w:rsidR="00E65027" w:rsidRPr="00C101CC" w:rsidRDefault="00467465" w:rsidP="00467465">
      <w:pPr>
        <w:ind w:firstLine="540"/>
        <w:jc w:val="both"/>
        <w:rPr>
          <w:sz w:val="28"/>
          <w:szCs w:val="28"/>
        </w:rPr>
      </w:pPr>
      <w:r w:rsidRPr="00467465">
        <w:rPr>
          <w:sz w:val="28"/>
          <w:szCs w:val="28"/>
        </w:rPr>
        <w:t>Каков порядок рассмотрения дополнительно представленных в целях устранения причин приостановления осуществления государственного кадастрового учета и (или) государственной регистрации прав документов.</w:t>
      </w:r>
    </w:p>
    <w:p w:rsidR="00E65027" w:rsidRPr="00C101CC" w:rsidRDefault="00E65027" w:rsidP="00E65027">
      <w:pPr>
        <w:jc w:val="both"/>
        <w:rPr>
          <w:sz w:val="28"/>
          <w:szCs w:val="28"/>
        </w:rPr>
      </w:pPr>
      <w:r w:rsidRPr="00C101CC">
        <w:rPr>
          <w:b/>
          <w:sz w:val="28"/>
          <w:szCs w:val="28"/>
        </w:rPr>
        <w:t>3 вопрос</w:t>
      </w:r>
      <w:r w:rsidRPr="00C101CC">
        <w:rPr>
          <w:sz w:val="28"/>
          <w:szCs w:val="28"/>
        </w:rPr>
        <w:t xml:space="preserve">     Практико-ориентированное задание (</w:t>
      </w:r>
      <w:r>
        <w:rPr>
          <w:sz w:val="28"/>
          <w:szCs w:val="28"/>
        </w:rPr>
        <w:t>2</w:t>
      </w:r>
      <w:r w:rsidRPr="00C101CC">
        <w:rPr>
          <w:sz w:val="28"/>
          <w:szCs w:val="28"/>
        </w:rPr>
        <w:t>0 баллов)</w:t>
      </w:r>
    </w:p>
    <w:p w:rsidR="00467465" w:rsidRPr="00467465" w:rsidRDefault="00467465" w:rsidP="00467465">
      <w:pPr>
        <w:ind w:firstLine="540"/>
        <w:jc w:val="both"/>
        <w:rPr>
          <w:rFonts w:ascii="Verdana" w:hAnsi="Verdana"/>
          <w:sz w:val="28"/>
          <w:szCs w:val="28"/>
        </w:rPr>
      </w:pPr>
      <w:r w:rsidRPr="00467465">
        <w:rPr>
          <w:sz w:val="28"/>
          <w:szCs w:val="28"/>
        </w:rPr>
        <w:t>Общество, проводя инвентаризацию, установило, что объект, поставленный на государственный кадастровый учет, не является объектом недвижимости. Вместе с тем, обратившись в орган регистрации прав, общество получило отказ в снятии с учета. Правомерен ли отказ?</w:t>
      </w:r>
    </w:p>
    <w:p w:rsidR="00E65027" w:rsidRPr="00C101CC" w:rsidRDefault="00E65027" w:rsidP="00E65027">
      <w:pPr>
        <w:jc w:val="both"/>
        <w:rPr>
          <w:i/>
          <w:sz w:val="28"/>
          <w:szCs w:val="28"/>
          <w:highlight w:val="yellow"/>
        </w:rPr>
      </w:pPr>
    </w:p>
    <w:p w:rsidR="00E65027" w:rsidRPr="00C101CC" w:rsidRDefault="00E65027" w:rsidP="00E65027">
      <w:pPr>
        <w:jc w:val="both"/>
        <w:rPr>
          <w:sz w:val="28"/>
          <w:szCs w:val="28"/>
        </w:rPr>
      </w:pPr>
      <w:r w:rsidRPr="00C101CC">
        <w:rPr>
          <w:sz w:val="28"/>
          <w:szCs w:val="28"/>
        </w:rPr>
        <w:t>Подготовил:                                                                                                      ФИО</w:t>
      </w:r>
    </w:p>
    <w:p w:rsidR="00E65027" w:rsidRPr="00C101CC" w:rsidRDefault="00E65027" w:rsidP="00E65027">
      <w:pPr>
        <w:jc w:val="both"/>
        <w:rPr>
          <w:sz w:val="28"/>
          <w:szCs w:val="28"/>
        </w:rPr>
      </w:pPr>
      <w:r w:rsidRPr="00C101CC">
        <w:rPr>
          <w:sz w:val="28"/>
          <w:szCs w:val="28"/>
        </w:rPr>
        <w:t>Утверждаю:</w:t>
      </w:r>
    </w:p>
    <w:p w:rsidR="00E65027" w:rsidRPr="00C101CC" w:rsidRDefault="00E65027" w:rsidP="00E65027">
      <w:pPr>
        <w:jc w:val="both"/>
        <w:rPr>
          <w:sz w:val="28"/>
          <w:szCs w:val="28"/>
        </w:rPr>
      </w:pPr>
      <w:r w:rsidRPr="00C101CC">
        <w:rPr>
          <w:sz w:val="28"/>
          <w:szCs w:val="28"/>
        </w:rPr>
        <w:t>Руководитель департамента _______________</w:t>
      </w:r>
      <w:r w:rsidR="00014C58">
        <w:rPr>
          <w:sz w:val="28"/>
          <w:szCs w:val="28"/>
        </w:rPr>
        <w:t>Павликов С.Г</w:t>
      </w:r>
      <w:r w:rsidRPr="00C101CC">
        <w:rPr>
          <w:sz w:val="28"/>
          <w:szCs w:val="28"/>
        </w:rPr>
        <w:t>. «__» _____20</w:t>
      </w:r>
      <w:r w:rsidR="00BB320F">
        <w:rPr>
          <w:sz w:val="28"/>
          <w:szCs w:val="28"/>
        </w:rPr>
        <w:t>21</w:t>
      </w:r>
      <w:r w:rsidRPr="00C101CC">
        <w:rPr>
          <w:sz w:val="28"/>
          <w:szCs w:val="28"/>
        </w:rPr>
        <w:t xml:space="preserve"> г.</w:t>
      </w:r>
    </w:p>
    <w:p w:rsidR="00E65027" w:rsidRDefault="00E65027" w:rsidP="00DF5E79">
      <w:pPr>
        <w:widowControl w:val="0"/>
        <w:spacing w:line="276" w:lineRule="auto"/>
        <w:ind w:firstLine="709"/>
        <w:jc w:val="both"/>
        <w:rPr>
          <w:b/>
          <w:color w:val="FF0000"/>
          <w:sz w:val="28"/>
          <w:szCs w:val="28"/>
        </w:rPr>
      </w:pPr>
    </w:p>
    <w:p w:rsidR="00BD46D9" w:rsidRDefault="00BD46D9" w:rsidP="00DF5E79">
      <w:pPr>
        <w:widowControl w:val="0"/>
        <w:spacing w:line="276" w:lineRule="auto"/>
        <w:ind w:firstLine="709"/>
        <w:jc w:val="both"/>
        <w:rPr>
          <w:b/>
          <w:color w:val="FF0000"/>
          <w:sz w:val="28"/>
          <w:szCs w:val="28"/>
        </w:rPr>
      </w:pPr>
    </w:p>
    <w:p w:rsidR="00E65027" w:rsidRPr="00E65027" w:rsidRDefault="00E65027" w:rsidP="00BD46D9">
      <w:pPr>
        <w:tabs>
          <w:tab w:val="left" w:pos="1222"/>
        </w:tabs>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сформированности компетенций студентов  </w:t>
      </w:r>
    </w:p>
    <w:p w:rsidR="00E65027" w:rsidRPr="00E65027" w:rsidRDefault="00E65027" w:rsidP="00BD46D9">
      <w:pPr>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170B39" w:rsidRPr="00170B39" w:rsidRDefault="00170B39" w:rsidP="00DF5E79">
      <w:pPr>
        <w:widowControl w:val="0"/>
        <w:spacing w:line="276" w:lineRule="auto"/>
        <w:ind w:firstLine="709"/>
        <w:jc w:val="both"/>
        <w:rPr>
          <w:b/>
          <w:color w:val="FF0000"/>
          <w:sz w:val="28"/>
          <w:szCs w:val="28"/>
        </w:rPr>
      </w:pPr>
    </w:p>
    <w:p w:rsidR="00BB545A" w:rsidRPr="00A222F6"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p>
    <w:p w:rsidR="00DF5E79" w:rsidRPr="007F5E2F" w:rsidRDefault="00BB320F" w:rsidP="00DF5E79">
      <w:pPr>
        <w:widowControl w:val="0"/>
        <w:spacing w:line="276" w:lineRule="auto"/>
        <w:ind w:firstLine="709"/>
        <w:jc w:val="center"/>
        <w:rPr>
          <w:b/>
          <w:sz w:val="28"/>
          <w:szCs w:val="28"/>
        </w:rPr>
      </w:pPr>
      <w:r>
        <w:rPr>
          <w:b/>
          <w:sz w:val="28"/>
          <w:szCs w:val="28"/>
        </w:rPr>
        <w:t>Нормативные правовые акты</w:t>
      </w:r>
    </w:p>
    <w:p w:rsidR="00BB320F" w:rsidRPr="008531A4" w:rsidRDefault="00BB320F" w:rsidP="00BB320F">
      <w:pPr>
        <w:pStyle w:val="a4"/>
        <w:numPr>
          <w:ilvl w:val="0"/>
          <w:numId w:val="22"/>
        </w:numPr>
        <w:spacing w:after="160" w:line="259" w:lineRule="auto"/>
        <w:ind w:left="0" w:firstLine="567"/>
        <w:jc w:val="both"/>
        <w:rPr>
          <w:sz w:val="28"/>
        </w:rPr>
      </w:pPr>
      <w:r w:rsidRPr="00BC7245">
        <w:rPr>
          <w:sz w:val="28"/>
        </w:rPr>
        <w:t xml:space="preserve">Федеральный закон от 13.07.2015 </w:t>
      </w:r>
      <w:r>
        <w:rPr>
          <w:sz w:val="28"/>
        </w:rPr>
        <w:t>№</w:t>
      </w:r>
      <w:r w:rsidRPr="00BC7245">
        <w:rPr>
          <w:sz w:val="28"/>
        </w:rPr>
        <w:t xml:space="preserve"> 218-ФЗ (ред. от 30.12.2020) "О государственной регистрации недвижимости" (с изм. и доп., вступ. в силу с 10.01.2021) // </w:t>
      </w:r>
      <w:r w:rsidRPr="008531A4">
        <w:rPr>
          <w:sz w:val="28"/>
        </w:rPr>
        <w:t xml:space="preserve">Официальный интернет-портал правовой информации </w:t>
      </w:r>
      <w:r>
        <w:rPr>
          <w:sz w:val="28"/>
        </w:rPr>
        <w:t>http://pravo.gov.ru, 14.07.2015.</w:t>
      </w:r>
    </w:p>
    <w:p w:rsidR="00BB320F" w:rsidRPr="00BC7245" w:rsidRDefault="00BB320F" w:rsidP="00BB320F">
      <w:pPr>
        <w:pStyle w:val="a4"/>
        <w:numPr>
          <w:ilvl w:val="0"/>
          <w:numId w:val="22"/>
        </w:numPr>
        <w:spacing w:after="160" w:line="259" w:lineRule="auto"/>
        <w:ind w:left="0" w:firstLine="567"/>
        <w:jc w:val="both"/>
        <w:rPr>
          <w:sz w:val="28"/>
        </w:rPr>
      </w:pPr>
      <w:r w:rsidRPr="00BC7245">
        <w:rPr>
          <w:sz w:val="28"/>
        </w:rPr>
        <w:t xml:space="preserve">"Гражданский кодекс Российской Федерации (часть первая)" от 30.11.1994 </w:t>
      </w:r>
      <w:r>
        <w:rPr>
          <w:sz w:val="28"/>
        </w:rPr>
        <w:t>№</w:t>
      </w:r>
      <w:r w:rsidRPr="00BC7245">
        <w:rPr>
          <w:sz w:val="28"/>
        </w:rPr>
        <w:t xml:space="preserve"> 51-ФЗ (ред. от 08.12.2020) // "Собрание законодательства </w:t>
      </w:r>
      <w:r>
        <w:rPr>
          <w:sz w:val="28"/>
        </w:rPr>
        <w:t>РФ", 05.12.1994, № 32, ст. 3301.</w:t>
      </w:r>
    </w:p>
    <w:p w:rsidR="00BB320F" w:rsidRPr="00BC7245" w:rsidRDefault="00BB320F" w:rsidP="00BB320F">
      <w:pPr>
        <w:pStyle w:val="a4"/>
        <w:numPr>
          <w:ilvl w:val="0"/>
          <w:numId w:val="22"/>
        </w:numPr>
        <w:spacing w:after="160" w:line="259" w:lineRule="auto"/>
        <w:ind w:left="0" w:firstLine="567"/>
        <w:jc w:val="both"/>
        <w:rPr>
          <w:sz w:val="28"/>
        </w:rPr>
      </w:pPr>
      <w:r w:rsidRPr="00BC7245">
        <w:rPr>
          <w:sz w:val="28"/>
        </w:rPr>
        <w:t xml:space="preserve">"Гражданский кодекс Российской Федерации (часть вторая)" от 26.01.1996 </w:t>
      </w:r>
      <w:r>
        <w:rPr>
          <w:sz w:val="28"/>
        </w:rPr>
        <w:t>№</w:t>
      </w:r>
      <w:r w:rsidRPr="00BC7245">
        <w:rPr>
          <w:sz w:val="28"/>
        </w:rPr>
        <w:t xml:space="preserve"> 14-ФЗ (ред. от 27.12.2019, с изм. от 28.04.2020) // "Собрание законодательств</w:t>
      </w:r>
      <w:r>
        <w:rPr>
          <w:sz w:val="28"/>
        </w:rPr>
        <w:t>а РФ", 29.01.1996, № 5, ст. 410.</w:t>
      </w:r>
    </w:p>
    <w:p w:rsidR="00BB320F" w:rsidRPr="00BC7245" w:rsidRDefault="00BB320F" w:rsidP="00BB320F">
      <w:pPr>
        <w:pStyle w:val="a4"/>
        <w:numPr>
          <w:ilvl w:val="0"/>
          <w:numId w:val="22"/>
        </w:numPr>
        <w:spacing w:after="160" w:line="259" w:lineRule="auto"/>
        <w:ind w:left="0" w:firstLine="567"/>
        <w:jc w:val="both"/>
        <w:rPr>
          <w:sz w:val="28"/>
        </w:rPr>
      </w:pPr>
      <w:r w:rsidRPr="00BC7245">
        <w:rPr>
          <w:sz w:val="28"/>
        </w:rPr>
        <w:lastRenderedPageBreak/>
        <w:t xml:space="preserve">"Земельный кодекс Российской Федерации" от 25.10.2001 </w:t>
      </w:r>
      <w:r>
        <w:rPr>
          <w:sz w:val="28"/>
        </w:rPr>
        <w:t>№</w:t>
      </w:r>
      <w:r w:rsidRPr="00BC7245">
        <w:rPr>
          <w:sz w:val="28"/>
        </w:rPr>
        <w:t xml:space="preserve"> 136-ФЗ (ред. от 30.12.2020) (с изм. и доп., вступ. в силу с 10.01.2021) // "Собрание законодательства РФ", 29.10.2001, </w:t>
      </w:r>
      <w:r>
        <w:rPr>
          <w:sz w:val="28"/>
        </w:rPr>
        <w:t>№</w:t>
      </w:r>
      <w:r w:rsidRPr="00BC7245">
        <w:rPr>
          <w:sz w:val="28"/>
        </w:rPr>
        <w:t xml:space="preserve"> 44, ст. 41</w:t>
      </w:r>
      <w:r>
        <w:rPr>
          <w:sz w:val="28"/>
        </w:rPr>
        <w:t>47.</w:t>
      </w:r>
    </w:p>
    <w:p w:rsidR="00BB320F" w:rsidRPr="006C29F4" w:rsidRDefault="00BB320F" w:rsidP="00BB320F">
      <w:pPr>
        <w:pStyle w:val="a4"/>
        <w:numPr>
          <w:ilvl w:val="0"/>
          <w:numId w:val="22"/>
        </w:numPr>
        <w:spacing w:after="160" w:line="259" w:lineRule="auto"/>
        <w:ind w:left="0" w:firstLine="567"/>
        <w:jc w:val="both"/>
        <w:rPr>
          <w:sz w:val="28"/>
        </w:rPr>
      </w:pPr>
      <w:r w:rsidRPr="006C29F4">
        <w:rPr>
          <w:sz w:val="28"/>
        </w:rPr>
        <w:t xml:space="preserve">"Налоговый кодекс Российской Федерации (часть вторая)" от 05.08.2000 </w:t>
      </w:r>
      <w:r>
        <w:rPr>
          <w:sz w:val="28"/>
        </w:rPr>
        <w:t>№</w:t>
      </w:r>
      <w:r w:rsidRPr="006C29F4">
        <w:rPr>
          <w:sz w:val="28"/>
        </w:rPr>
        <w:t xml:space="preserve"> 117-ФЗ (ред. от 29.12.2020) (с изм. и доп., вступ. в силу с 22.01.2021) // "Собрание законодательства РФ", 07.08.2000, </w:t>
      </w:r>
      <w:r>
        <w:rPr>
          <w:sz w:val="28"/>
        </w:rPr>
        <w:t>№</w:t>
      </w:r>
      <w:r w:rsidRPr="006C29F4">
        <w:rPr>
          <w:sz w:val="28"/>
        </w:rPr>
        <w:t xml:space="preserve"> 32, ст. 3340.</w:t>
      </w:r>
    </w:p>
    <w:p w:rsidR="00BB320F" w:rsidRDefault="00BB320F" w:rsidP="00BB320F">
      <w:pPr>
        <w:pStyle w:val="a4"/>
        <w:numPr>
          <w:ilvl w:val="0"/>
          <w:numId w:val="22"/>
        </w:numPr>
        <w:spacing w:after="160" w:line="259" w:lineRule="auto"/>
        <w:ind w:left="0" w:firstLine="567"/>
        <w:rPr>
          <w:sz w:val="28"/>
        </w:rPr>
      </w:pPr>
      <w:r w:rsidRPr="00FA7CE9">
        <w:rPr>
          <w:sz w:val="28"/>
        </w:rPr>
        <w:t xml:space="preserve">"Лесной кодекс Российской Федерации" от 04.12.2006 </w:t>
      </w:r>
      <w:r>
        <w:rPr>
          <w:sz w:val="28"/>
        </w:rPr>
        <w:t>№</w:t>
      </w:r>
      <w:r w:rsidRPr="00FA7CE9">
        <w:rPr>
          <w:sz w:val="28"/>
        </w:rPr>
        <w:t xml:space="preserve"> 200-ФЗ</w:t>
      </w:r>
      <w:r>
        <w:rPr>
          <w:sz w:val="28"/>
        </w:rPr>
        <w:t xml:space="preserve"> </w:t>
      </w:r>
      <w:r w:rsidRPr="00FA7CE9">
        <w:rPr>
          <w:sz w:val="28"/>
        </w:rPr>
        <w:t>(ред. от 04.02.2021)</w:t>
      </w:r>
      <w:r>
        <w:rPr>
          <w:sz w:val="28"/>
        </w:rPr>
        <w:t xml:space="preserve"> </w:t>
      </w:r>
      <w:r w:rsidRPr="00FA7CE9">
        <w:rPr>
          <w:sz w:val="28"/>
        </w:rPr>
        <w:t>// "Россий</w:t>
      </w:r>
      <w:r>
        <w:rPr>
          <w:sz w:val="28"/>
        </w:rPr>
        <w:t>ская газета", № 277, 08.12.2006.</w:t>
      </w:r>
    </w:p>
    <w:p w:rsidR="00BB320F" w:rsidRPr="00A17D04" w:rsidRDefault="00BB320F" w:rsidP="00BB320F">
      <w:pPr>
        <w:pStyle w:val="a4"/>
        <w:numPr>
          <w:ilvl w:val="0"/>
          <w:numId w:val="22"/>
        </w:numPr>
        <w:spacing w:after="160" w:line="259" w:lineRule="auto"/>
        <w:ind w:left="0" w:firstLine="567"/>
        <w:rPr>
          <w:sz w:val="28"/>
        </w:rPr>
      </w:pPr>
      <w:r w:rsidRPr="00A17D04">
        <w:rPr>
          <w:sz w:val="28"/>
        </w:rPr>
        <w:t xml:space="preserve">"Градостроительный кодекс Российской Федерации" от 29.12.2004 </w:t>
      </w:r>
      <w:r>
        <w:rPr>
          <w:sz w:val="28"/>
        </w:rPr>
        <w:t>№</w:t>
      </w:r>
      <w:r w:rsidRPr="00A17D04">
        <w:rPr>
          <w:sz w:val="28"/>
        </w:rPr>
        <w:t xml:space="preserve"> 190-ФЗ (ред. от 30.12.2020) (с изм. и доп., вступ. в силу с 10.01.2021) // "Россий</w:t>
      </w:r>
      <w:r>
        <w:rPr>
          <w:sz w:val="28"/>
        </w:rPr>
        <w:t>ская газета", № 290, 30.12.2004.</w:t>
      </w:r>
    </w:p>
    <w:p w:rsidR="00BB320F" w:rsidRPr="00BC7245" w:rsidRDefault="00BB320F" w:rsidP="00BB320F">
      <w:pPr>
        <w:pStyle w:val="a4"/>
        <w:numPr>
          <w:ilvl w:val="0"/>
          <w:numId w:val="22"/>
        </w:numPr>
        <w:spacing w:after="160" w:line="259" w:lineRule="auto"/>
        <w:ind w:left="0" w:firstLine="567"/>
        <w:jc w:val="both"/>
        <w:rPr>
          <w:sz w:val="28"/>
        </w:rPr>
      </w:pPr>
      <w:r w:rsidRPr="00BC7245">
        <w:rPr>
          <w:sz w:val="28"/>
        </w:rPr>
        <w:t xml:space="preserve">"Кодекс Российской Федерации об административных правонарушениях" от 30.12.2001 </w:t>
      </w:r>
      <w:r>
        <w:rPr>
          <w:sz w:val="28"/>
        </w:rPr>
        <w:t>№</w:t>
      </w:r>
      <w:r w:rsidRPr="00BC7245">
        <w:rPr>
          <w:sz w:val="28"/>
        </w:rPr>
        <w:t xml:space="preserve"> 195-ФЗ (ред. от 30.12.2020) (с изм. и доп., вступ. в силу с 28.01.2021) // "Российская газета", </w:t>
      </w:r>
      <w:r>
        <w:rPr>
          <w:sz w:val="28"/>
        </w:rPr>
        <w:t>№</w:t>
      </w:r>
      <w:r w:rsidR="003A7AF5">
        <w:rPr>
          <w:sz w:val="28"/>
        </w:rPr>
        <w:t xml:space="preserve"> 256, 31.12.2001.</w:t>
      </w:r>
    </w:p>
    <w:p w:rsidR="00BB320F" w:rsidRPr="00BC7245" w:rsidRDefault="00BB320F" w:rsidP="00BB320F">
      <w:pPr>
        <w:pStyle w:val="a4"/>
        <w:numPr>
          <w:ilvl w:val="0"/>
          <w:numId w:val="22"/>
        </w:numPr>
        <w:spacing w:after="160" w:line="259" w:lineRule="auto"/>
        <w:ind w:left="0" w:firstLine="567"/>
        <w:jc w:val="both"/>
        <w:rPr>
          <w:sz w:val="28"/>
        </w:rPr>
      </w:pPr>
      <w:r w:rsidRPr="00BC7245">
        <w:rPr>
          <w:sz w:val="28"/>
        </w:rPr>
        <w:t xml:space="preserve">"Жилищный кодекс Российской Федерации" от 29.12.2004 </w:t>
      </w:r>
      <w:r>
        <w:rPr>
          <w:sz w:val="28"/>
        </w:rPr>
        <w:t>№</w:t>
      </w:r>
      <w:r w:rsidRPr="00BC7245">
        <w:rPr>
          <w:sz w:val="28"/>
        </w:rPr>
        <w:t xml:space="preserve"> 188-ФЗ (ред. от 30.12.2020) (с изм. и доп., вступ. в силу с 02.01.2021) // "Собрание законодательства РФ", 03</w:t>
      </w:r>
      <w:r>
        <w:rPr>
          <w:sz w:val="28"/>
        </w:rPr>
        <w:t>.01.2005, №</w:t>
      </w:r>
      <w:r w:rsidR="003A7AF5">
        <w:rPr>
          <w:sz w:val="28"/>
        </w:rPr>
        <w:t xml:space="preserve"> 1 (часть 1), ст. 14.</w:t>
      </w:r>
    </w:p>
    <w:p w:rsidR="00BB320F" w:rsidRPr="00BC7245" w:rsidRDefault="00BB320F" w:rsidP="00BB320F">
      <w:pPr>
        <w:pStyle w:val="a4"/>
        <w:numPr>
          <w:ilvl w:val="0"/>
          <w:numId w:val="22"/>
        </w:numPr>
        <w:spacing w:after="160" w:line="259" w:lineRule="auto"/>
        <w:ind w:left="0" w:firstLine="567"/>
        <w:jc w:val="both"/>
        <w:rPr>
          <w:sz w:val="28"/>
        </w:rPr>
      </w:pPr>
      <w:r w:rsidRPr="00BC7245">
        <w:rPr>
          <w:sz w:val="28"/>
        </w:rPr>
        <w:t xml:space="preserve">Федеральный закон от 24.07.2008 </w:t>
      </w:r>
      <w:r>
        <w:rPr>
          <w:sz w:val="28"/>
        </w:rPr>
        <w:t>№</w:t>
      </w:r>
      <w:r w:rsidRPr="00BC7245">
        <w:rPr>
          <w:sz w:val="28"/>
        </w:rPr>
        <w:t xml:space="preserve"> 161-ФЗ (ред. от 30.12.2020) "О содействии развитию жилищного строительства" // "Собрание законодательства РФ", 28</w:t>
      </w:r>
      <w:r>
        <w:rPr>
          <w:sz w:val="28"/>
        </w:rPr>
        <w:t>.07.2008, №</w:t>
      </w:r>
      <w:r w:rsidR="003A7AF5">
        <w:rPr>
          <w:sz w:val="28"/>
        </w:rPr>
        <w:t xml:space="preserve"> 30 (ч. 2), ст. 3617.</w:t>
      </w:r>
    </w:p>
    <w:p w:rsidR="00BB320F" w:rsidRPr="00BC7245" w:rsidRDefault="00BB320F" w:rsidP="00BB320F">
      <w:pPr>
        <w:pStyle w:val="a4"/>
        <w:numPr>
          <w:ilvl w:val="0"/>
          <w:numId w:val="22"/>
        </w:numPr>
        <w:spacing w:after="160" w:line="259" w:lineRule="auto"/>
        <w:ind w:left="0" w:firstLine="567"/>
        <w:jc w:val="both"/>
        <w:rPr>
          <w:sz w:val="28"/>
        </w:rPr>
      </w:pPr>
      <w:r w:rsidRPr="00BC7245">
        <w:rPr>
          <w:sz w:val="28"/>
        </w:rPr>
        <w:t xml:space="preserve">Федеральный закон от 24.07.2002 </w:t>
      </w:r>
      <w:r>
        <w:rPr>
          <w:sz w:val="28"/>
        </w:rPr>
        <w:t>№</w:t>
      </w:r>
      <w:r w:rsidRPr="00BC7245">
        <w:rPr>
          <w:sz w:val="28"/>
        </w:rPr>
        <w:t xml:space="preserve"> 101-ФЗ (ред. от 06.06.2019) "Об обороте земель сельскохозяйственного назначения" // "Парламентская</w:t>
      </w:r>
      <w:r>
        <w:rPr>
          <w:sz w:val="28"/>
        </w:rPr>
        <w:t xml:space="preserve"> газета", №</w:t>
      </w:r>
      <w:r w:rsidR="003A7AF5">
        <w:rPr>
          <w:sz w:val="28"/>
        </w:rPr>
        <w:t xml:space="preserve"> 140-141, 27.07.2002.</w:t>
      </w:r>
    </w:p>
    <w:p w:rsidR="00BB320F" w:rsidRDefault="00BB320F" w:rsidP="00BB320F">
      <w:pPr>
        <w:pStyle w:val="a4"/>
        <w:numPr>
          <w:ilvl w:val="0"/>
          <w:numId w:val="22"/>
        </w:numPr>
        <w:spacing w:after="160" w:line="259" w:lineRule="auto"/>
        <w:ind w:left="0" w:firstLine="567"/>
        <w:jc w:val="both"/>
        <w:rPr>
          <w:sz w:val="28"/>
        </w:rPr>
      </w:pPr>
      <w:r w:rsidRPr="00BC7245">
        <w:rPr>
          <w:sz w:val="28"/>
        </w:rPr>
        <w:t xml:space="preserve">Федеральный закон от 24.07.2007 </w:t>
      </w:r>
      <w:r>
        <w:rPr>
          <w:sz w:val="28"/>
        </w:rPr>
        <w:t>№</w:t>
      </w:r>
      <w:r w:rsidRPr="00BC7245">
        <w:rPr>
          <w:sz w:val="28"/>
        </w:rPr>
        <w:t xml:space="preserve"> 221-ФЗ (ред. от 30.12.2020) "О кадастровой деятельности" // "Собрание законодательства </w:t>
      </w:r>
      <w:r>
        <w:rPr>
          <w:sz w:val="28"/>
        </w:rPr>
        <w:t>РФ", 30.07.2007, №</w:t>
      </w:r>
      <w:r w:rsidR="003A7AF5">
        <w:rPr>
          <w:sz w:val="28"/>
        </w:rPr>
        <w:t xml:space="preserve"> 31, ст. 4017.</w:t>
      </w:r>
    </w:p>
    <w:p w:rsidR="00BB320F" w:rsidRDefault="00BB320F" w:rsidP="00BB320F">
      <w:pPr>
        <w:pStyle w:val="a4"/>
        <w:numPr>
          <w:ilvl w:val="0"/>
          <w:numId w:val="22"/>
        </w:numPr>
        <w:spacing w:after="160" w:line="259" w:lineRule="auto"/>
        <w:ind w:left="0" w:firstLine="567"/>
        <w:jc w:val="both"/>
        <w:rPr>
          <w:sz w:val="28"/>
        </w:rPr>
      </w:pPr>
      <w:r w:rsidRPr="00A17D04">
        <w:rPr>
          <w:sz w:val="28"/>
        </w:rPr>
        <w:t>Федеральный закон от 21 июля 1997 г. №122-ФЗ «О государственной регистрации прав на недвижимое имущество и сделок с ним» // Собрание законодательства Российской Федерации. - 28 июля 1997 г. - №30. - Ст. 3594.</w:t>
      </w:r>
    </w:p>
    <w:p w:rsidR="00BB320F" w:rsidRDefault="00BB320F" w:rsidP="00BB320F">
      <w:pPr>
        <w:pStyle w:val="a4"/>
        <w:numPr>
          <w:ilvl w:val="0"/>
          <w:numId w:val="22"/>
        </w:numPr>
        <w:spacing w:after="160" w:line="259" w:lineRule="auto"/>
        <w:ind w:left="0" w:firstLine="567"/>
        <w:jc w:val="both"/>
        <w:rPr>
          <w:sz w:val="28"/>
        </w:rPr>
      </w:pPr>
      <w:r w:rsidRPr="00DC483F">
        <w:rPr>
          <w:sz w:val="28"/>
        </w:rPr>
        <w:t>Федеральный закон от 16 июля 1998 г. № 102-ФЗ «Об ипотеке (залоге недвижимости)» // Собрание законодательства Российской Федерации. - 20 июля 1998 г. - №29. - Ст. 3400.</w:t>
      </w:r>
    </w:p>
    <w:p w:rsidR="00BB320F" w:rsidRPr="00FF7D9D" w:rsidRDefault="00BB320F" w:rsidP="00BB320F">
      <w:pPr>
        <w:pStyle w:val="a4"/>
        <w:numPr>
          <w:ilvl w:val="0"/>
          <w:numId w:val="22"/>
        </w:numPr>
        <w:spacing w:after="160" w:line="259" w:lineRule="auto"/>
        <w:ind w:left="0" w:firstLine="567"/>
        <w:jc w:val="both"/>
        <w:rPr>
          <w:sz w:val="28"/>
        </w:rPr>
      </w:pPr>
      <w:r w:rsidRPr="00BC7245">
        <w:rPr>
          <w:sz w:val="28"/>
        </w:rPr>
        <w:t xml:space="preserve">Федеральный закон от 05.04.2013 </w:t>
      </w:r>
      <w:r>
        <w:rPr>
          <w:sz w:val="28"/>
        </w:rPr>
        <w:t>№</w:t>
      </w:r>
      <w:r w:rsidRPr="00BC7245">
        <w:rPr>
          <w:sz w:val="28"/>
        </w:rPr>
        <w:t xml:space="preserve"> 43-ФЗ (ред. от 24.04.2020)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 // Официальный интернет-портал правовой информации http://ww</w:t>
      </w:r>
      <w:r w:rsidR="00345533">
        <w:rPr>
          <w:sz w:val="28"/>
        </w:rPr>
        <w:t>w.pravo.gov.ru, 08.04.2013.</w:t>
      </w:r>
    </w:p>
    <w:p w:rsidR="00DF5E79" w:rsidRPr="000531A9" w:rsidRDefault="00DF5E79" w:rsidP="00293A2B">
      <w:pPr>
        <w:widowControl w:val="0"/>
        <w:spacing w:line="360" w:lineRule="auto"/>
        <w:ind w:firstLine="709"/>
        <w:jc w:val="both"/>
        <w:rPr>
          <w:sz w:val="28"/>
          <w:szCs w:val="28"/>
        </w:rPr>
      </w:pPr>
      <w:r w:rsidRPr="000531A9">
        <w:rPr>
          <w:b/>
          <w:sz w:val="28"/>
          <w:szCs w:val="28"/>
        </w:rPr>
        <w:t>Рекомендуемая литература</w:t>
      </w:r>
    </w:p>
    <w:p w:rsidR="00293A2B" w:rsidRPr="000531A9" w:rsidRDefault="00293A2B" w:rsidP="00293A2B">
      <w:pPr>
        <w:spacing w:line="360" w:lineRule="auto"/>
        <w:ind w:firstLine="709"/>
        <w:jc w:val="both"/>
        <w:rPr>
          <w:b/>
          <w:sz w:val="28"/>
          <w:szCs w:val="28"/>
        </w:rPr>
      </w:pPr>
      <w:bookmarkStart w:id="9" w:name="_Toc415149569"/>
      <w:bookmarkStart w:id="10" w:name="_Toc447808552"/>
      <w:r w:rsidRPr="000531A9">
        <w:rPr>
          <w:b/>
          <w:sz w:val="28"/>
          <w:szCs w:val="28"/>
        </w:rPr>
        <w:t>а) основная:</w:t>
      </w:r>
    </w:p>
    <w:p w:rsidR="00FD7B4D" w:rsidRPr="00054D17" w:rsidRDefault="00293A2B" w:rsidP="00FD7B4D">
      <w:pPr>
        <w:pStyle w:val="a4"/>
        <w:numPr>
          <w:ilvl w:val="0"/>
          <w:numId w:val="22"/>
        </w:numPr>
        <w:spacing w:after="160" w:line="360" w:lineRule="auto"/>
        <w:jc w:val="both"/>
        <w:rPr>
          <w:sz w:val="28"/>
          <w:szCs w:val="28"/>
        </w:rPr>
      </w:pPr>
      <w:r w:rsidRPr="000531A9">
        <w:rPr>
          <w:sz w:val="28"/>
          <w:szCs w:val="28"/>
        </w:rPr>
        <w:lastRenderedPageBreak/>
        <w:t xml:space="preserve"> </w:t>
      </w:r>
      <w:r w:rsidR="00FD7B4D" w:rsidRPr="00054D17">
        <w:rPr>
          <w:sz w:val="28"/>
        </w:rPr>
        <w:t>Пылаева, А. В.  Основы кадастровой оценки недвижимости : учебное пособие для академического бакалавриата / А. В. Пылаева. — 3-е изд., испр. и доп. — Москва : Издательство Юрайт, 2021. — 196 с. — (Высшее образование). —ЭБС Юрайт [сайт]. — URL: https://urait.ru/bcode/448353 (дата обращения: 25.06.2021). — Текст : электронный</w:t>
      </w:r>
    </w:p>
    <w:p w:rsidR="00FD7B4D" w:rsidRPr="000531A9" w:rsidRDefault="00FD7B4D" w:rsidP="00FD7B4D">
      <w:pPr>
        <w:pStyle w:val="a4"/>
        <w:numPr>
          <w:ilvl w:val="0"/>
          <w:numId w:val="22"/>
        </w:numPr>
        <w:spacing w:after="160" w:line="360" w:lineRule="auto"/>
        <w:jc w:val="both"/>
        <w:rPr>
          <w:sz w:val="28"/>
          <w:szCs w:val="28"/>
        </w:rPr>
      </w:pPr>
      <w:r w:rsidRPr="000531A9">
        <w:rPr>
          <w:sz w:val="28"/>
        </w:rPr>
        <w:t>Слезко, В. В. Государственные кадастры и кадастровая оценка земель : учебное пособие / В.В. Слезко, Е.В. Слезко, Л.В. Слезко. — Моск</w:t>
      </w:r>
      <w:r>
        <w:rPr>
          <w:sz w:val="28"/>
        </w:rPr>
        <w:t xml:space="preserve">ва : ИНФРА-М, 2021. — 297 с. - </w:t>
      </w:r>
      <w:r w:rsidRPr="000531A9">
        <w:rPr>
          <w:sz w:val="28"/>
        </w:rPr>
        <w:t xml:space="preserve"> URL: https://znanium.com/catalog/product/1038977 (дата обращения: </w:t>
      </w:r>
      <w:r>
        <w:rPr>
          <w:sz w:val="28"/>
        </w:rPr>
        <w:t>25</w:t>
      </w:r>
      <w:r w:rsidRPr="000531A9">
        <w:rPr>
          <w:sz w:val="28"/>
        </w:rPr>
        <w:t>.0</w:t>
      </w:r>
      <w:r>
        <w:rPr>
          <w:sz w:val="28"/>
        </w:rPr>
        <w:t>6</w:t>
      </w:r>
      <w:r w:rsidRPr="000531A9">
        <w:rPr>
          <w:sz w:val="28"/>
        </w:rPr>
        <w:t>.2021).</w:t>
      </w:r>
      <w:r>
        <w:rPr>
          <w:sz w:val="28"/>
        </w:rPr>
        <w:t xml:space="preserve"> -</w:t>
      </w:r>
      <w:r w:rsidRPr="002C2DB5">
        <w:t xml:space="preserve"> </w:t>
      </w:r>
      <w:r w:rsidRPr="002C2DB5">
        <w:rPr>
          <w:sz w:val="28"/>
        </w:rPr>
        <w:t>Текст: электронный.</w:t>
      </w:r>
    </w:p>
    <w:p w:rsidR="00FD7B4D" w:rsidRPr="008A7948" w:rsidRDefault="00FD7B4D" w:rsidP="00FD7B4D">
      <w:pPr>
        <w:pStyle w:val="a4"/>
        <w:numPr>
          <w:ilvl w:val="0"/>
          <w:numId w:val="22"/>
        </w:numPr>
        <w:spacing w:after="160" w:line="360" w:lineRule="auto"/>
        <w:jc w:val="both"/>
        <w:rPr>
          <w:sz w:val="28"/>
          <w:szCs w:val="28"/>
        </w:rPr>
      </w:pPr>
      <w:r w:rsidRPr="000531A9">
        <w:rPr>
          <w:sz w:val="28"/>
        </w:rPr>
        <w:t>Фокин, С. В. Основы кадастра недвижимости : учебное пособие / С.В. Фокин, О.Н. Шпортько. — Москва : ИНФРА-М, 2021. — 225 с. — (Высшее образование</w:t>
      </w:r>
      <w:r>
        <w:rPr>
          <w:sz w:val="28"/>
        </w:rPr>
        <w:t xml:space="preserve">). </w:t>
      </w:r>
      <w:r w:rsidRPr="000531A9">
        <w:rPr>
          <w:sz w:val="28"/>
        </w:rPr>
        <w:t>- URL: https://zna</w:t>
      </w:r>
      <w:r w:rsidRPr="00311B62">
        <w:rPr>
          <w:sz w:val="28"/>
        </w:rPr>
        <w:t xml:space="preserve">nium.com/catalog/product/1229013 (дата обращения: </w:t>
      </w:r>
      <w:r>
        <w:rPr>
          <w:sz w:val="28"/>
        </w:rPr>
        <w:t>25</w:t>
      </w:r>
      <w:r w:rsidRPr="00311B62">
        <w:rPr>
          <w:sz w:val="28"/>
        </w:rPr>
        <w:t>.0</w:t>
      </w:r>
      <w:r>
        <w:rPr>
          <w:sz w:val="28"/>
        </w:rPr>
        <w:t>6</w:t>
      </w:r>
      <w:r w:rsidRPr="00311B62">
        <w:rPr>
          <w:sz w:val="28"/>
        </w:rPr>
        <w:t>.2021).</w:t>
      </w:r>
      <w:r w:rsidRPr="002C2DB5">
        <w:t xml:space="preserve"> </w:t>
      </w:r>
      <w:r w:rsidRPr="002C2DB5">
        <w:rPr>
          <w:sz w:val="28"/>
        </w:rPr>
        <w:t>- Текст: электронный.</w:t>
      </w:r>
    </w:p>
    <w:p w:rsidR="00FD7B4D" w:rsidRPr="00293A2B" w:rsidRDefault="00FD7B4D" w:rsidP="00FD7B4D">
      <w:pPr>
        <w:spacing w:line="360" w:lineRule="auto"/>
        <w:ind w:firstLine="709"/>
        <w:jc w:val="both"/>
        <w:rPr>
          <w:sz w:val="28"/>
          <w:szCs w:val="28"/>
        </w:rPr>
      </w:pPr>
      <w:r w:rsidRPr="00293A2B">
        <w:rPr>
          <w:sz w:val="28"/>
          <w:szCs w:val="28"/>
        </w:rPr>
        <w:t xml:space="preserve">б) </w:t>
      </w:r>
      <w:r w:rsidRPr="00293A2B">
        <w:rPr>
          <w:b/>
          <w:sz w:val="28"/>
          <w:szCs w:val="28"/>
        </w:rPr>
        <w:t>дополнительная:</w:t>
      </w:r>
      <w:r w:rsidRPr="00293A2B">
        <w:rPr>
          <w:sz w:val="28"/>
          <w:szCs w:val="28"/>
        </w:rPr>
        <w:t xml:space="preserve"> </w:t>
      </w:r>
    </w:p>
    <w:p w:rsidR="00FD7B4D" w:rsidRDefault="00FD7B4D" w:rsidP="00FD7B4D">
      <w:pPr>
        <w:pStyle w:val="a4"/>
        <w:numPr>
          <w:ilvl w:val="0"/>
          <w:numId w:val="22"/>
        </w:numPr>
        <w:spacing w:line="360" w:lineRule="auto"/>
        <w:contextualSpacing w:val="0"/>
        <w:jc w:val="both"/>
        <w:rPr>
          <w:sz w:val="28"/>
        </w:rPr>
      </w:pPr>
      <w:r w:rsidRPr="00FF7D9D">
        <w:rPr>
          <w:sz w:val="28"/>
        </w:rPr>
        <w:t xml:space="preserve">Агапов, А. Б.  Публичные процедуры : учебное пособие для вузов / А. Б. Агапов. — Москва : Издательство Юрайт, 2020. — 132 с. — (Высшее образование). —ЭБС Юрайт [сайт]. — URL: https://urait.ru/bcode/451347 (дата обращения: </w:t>
      </w:r>
      <w:r>
        <w:rPr>
          <w:sz w:val="28"/>
        </w:rPr>
        <w:t>25</w:t>
      </w:r>
      <w:r w:rsidRPr="00FF7D9D">
        <w:rPr>
          <w:sz w:val="28"/>
        </w:rPr>
        <w:t>.0</w:t>
      </w:r>
      <w:r>
        <w:rPr>
          <w:sz w:val="28"/>
        </w:rPr>
        <w:t>6</w:t>
      </w:r>
      <w:r w:rsidRPr="00FF7D9D">
        <w:rPr>
          <w:sz w:val="28"/>
        </w:rPr>
        <w:t>.2021).</w:t>
      </w:r>
      <w:r>
        <w:rPr>
          <w:sz w:val="28"/>
        </w:rPr>
        <w:t xml:space="preserve"> - </w:t>
      </w:r>
      <w:r w:rsidRPr="009F14E2">
        <w:rPr>
          <w:sz w:val="28"/>
        </w:rPr>
        <w:t>Текст : электронный</w:t>
      </w:r>
    </w:p>
    <w:p w:rsidR="00FD7B4D" w:rsidRPr="008B0BF3" w:rsidRDefault="00FD7B4D" w:rsidP="00FD7B4D">
      <w:pPr>
        <w:pStyle w:val="a4"/>
        <w:numPr>
          <w:ilvl w:val="0"/>
          <w:numId w:val="22"/>
        </w:numPr>
        <w:spacing w:line="360" w:lineRule="auto"/>
        <w:contextualSpacing w:val="0"/>
        <w:jc w:val="both"/>
        <w:rPr>
          <w:sz w:val="28"/>
        </w:rPr>
      </w:pPr>
      <w:r w:rsidRPr="000B15F9">
        <w:rPr>
          <w:sz w:val="28"/>
        </w:rPr>
        <w:t xml:space="preserve">Бурмакина, Н. И. Формирование, учет объекта недвижимости и регистрация прав на недвижимое имущество : курс лекций / Н. И.Бурмакина. - Москва : РГУП, 2018. - 104 с. - URL: https://znanium.com/catalog/product/1007397 (дата обращения: </w:t>
      </w:r>
      <w:r>
        <w:rPr>
          <w:sz w:val="28"/>
        </w:rPr>
        <w:t>25</w:t>
      </w:r>
      <w:r w:rsidRPr="000B15F9">
        <w:rPr>
          <w:sz w:val="28"/>
        </w:rPr>
        <w:t>.0</w:t>
      </w:r>
      <w:r>
        <w:rPr>
          <w:sz w:val="28"/>
        </w:rPr>
        <w:t>6</w:t>
      </w:r>
      <w:r w:rsidRPr="000B15F9">
        <w:rPr>
          <w:sz w:val="28"/>
        </w:rPr>
        <w:t>.2021).</w:t>
      </w:r>
      <w:r w:rsidRPr="008232D6">
        <w:t xml:space="preserve"> </w:t>
      </w:r>
      <w:r w:rsidRPr="008232D6">
        <w:rPr>
          <w:sz w:val="28"/>
        </w:rPr>
        <w:t>- Текст : электронный.</w:t>
      </w:r>
    </w:p>
    <w:p w:rsidR="00FD7B4D" w:rsidRDefault="00FD7B4D" w:rsidP="00FD7B4D">
      <w:pPr>
        <w:pStyle w:val="a4"/>
        <w:numPr>
          <w:ilvl w:val="0"/>
          <w:numId w:val="22"/>
        </w:numPr>
        <w:spacing w:line="360" w:lineRule="auto"/>
        <w:contextualSpacing w:val="0"/>
        <w:jc w:val="both"/>
        <w:rPr>
          <w:sz w:val="28"/>
        </w:rPr>
      </w:pPr>
      <w:r w:rsidRPr="00623099">
        <w:rPr>
          <w:sz w:val="28"/>
        </w:rPr>
        <w:t>Пылаева, А. В.  Модели и методы кадастровой оценки недвижимости : учебное пособие для вузов / А. В. Пылаева. — 2-е изд., испр. и доп. — Москва : Издательство Юрайт, 2021. — 153 с. — (Высшее образование). —ЭБС Юрайт [сайт]. — URL: https://urait.ru/bcode/472596 (дата обращения: 25.06.2021). — Текст : электронный</w:t>
      </w:r>
    </w:p>
    <w:p w:rsidR="00FD7B4D" w:rsidRDefault="00FD7B4D" w:rsidP="00FD7B4D">
      <w:pPr>
        <w:pStyle w:val="a4"/>
        <w:numPr>
          <w:ilvl w:val="0"/>
          <w:numId w:val="22"/>
        </w:numPr>
        <w:spacing w:line="360" w:lineRule="auto"/>
        <w:contextualSpacing w:val="0"/>
        <w:jc w:val="both"/>
        <w:rPr>
          <w:sz w:val="28"/>
        </w:rPr>
      </w:pPr>
      <w:r w:rsidRPr="008E6128">
        <w:rPr>
          <w:sz w:val="28"/>
        </w:rPr>
        <w:t xml:space="preserve">Саушкина, Н. В. Государственная регистрация и учет земель : учебное пособие / Н. В. Саушкина. - Волгоград : ФГБОУ ВО Волгоградский ГАУ, 2019. - 84 с. - - </w:t>
      </w:r>
      <w:r w:rsidRPr="008E6128">
        <w:rPr>
          <w:sz w:val="28"/>
        </w:rPr>
        <w:lastRenderedPageBreak/>
        <w:t xml:space="preserve">URL: https://znanium.com/catalog/product/1087901 (дата обращения: 25.06.2021). </w:t>
      </w:r>
      <w:r>
        <w:rPr>
          <w:sz w:val="28"/>
        </w:rPr>
        <w:t>-</w:t>
      </w:r>
      <w:r w:rsidRPr="008E6128">
        <w:t xml:space="preserve"> </w:t>
      </w:r>
      <w:r w:rsidRPr="008E6128">
        <w:rPr>
          <w:sz w:val="28"/>
        </w:rPr>
        <w:t xml:space="preserve">Текст : электронный. </w:t>
      </w:r>
      <w:r>
        <w:rPr>
          <w:sz w:val="28"/>
        </w:rPr>
        <w:t xml:space="preserve"> </w:t>
      </w:r>
      <w:r w:rsidRPr="008E6128">
        <w:rPr>
          <w:sz w:val="28"/>
        </w:rPr>
        <w:t>– Режим доступа: по подписке.</w:t>
      </w:r>
    </w:p>
    <w:p w:rsidR="008E3CAC" w:rsidRPr="008E3CAC" w:rsidRDefault="00FD7B4D" w:rsidP="00FD7B4D">
      <w:pPr>
        <w:pStyle w:val="a4"/>
        <w:numPr>
          <w:ilvl w:val="0"/>
          <w:numId w:val="22"/>
        </w:numPr>
        <w:spacing w:after="160" w:line="360" w:lineRule="auto"/>
        <w:ind w:left="0" w:firstLine="567"/>
        <w:jc w:val="both"/>
        <w:rPr>
          <w:sz w:val="28"/>
          <w:szCs w:val="28"/>
        </w:rPr>
      </w:pPr>
      <w:r w:rsidRPr="00B526D7">
        <w:rPr>
          <w:sz w:val="28"/>
        </w:rPr>
        <w:t xml:space="preserve">    Борисов, А. Н. Комментарий к Федеральному закону от 13 июля 2015 г. № 218-ФЗ «О государственной регистрации недвижимости» / А. Н. Борисов. - 2-е изд., перераб. и доп. - Москва : Юстицинформ, 2019. - 714 с. - URL: https://znanium.com/catalog/product/1078924 (дата обращения: 25.06.2021).</w:t>
      </w:r>
      <w:r w:rsidRPr="00B526D7">
        <w:t xml:space="preserve"> </w:t>
      </w:r>
      <w:r w:rsidRPr="00B526D7">
        <w:rPr>
          <w:sz w:val="28"/>
        </w:rPr>
        <w:t>Текст : электронный.  – Режим доступа: по подписке.</w:t>
      </w:r>
    </w:p>
    <w:p w:rsidR="00293A2B" w:rsidRPr="00293A2B" w:rsidRDefault="00293A2B" w:rsidP="008E3CAC">
      <w:pPr>
        <w:pStyle w:val="a4"/>
        <w:spacing w:after="160" w:line="360" w:lineRule="auto"/>
        <w:ind w:left="567"/>
        <w:jc w:val="both"/>
        <w:rPr>
          <w:sz w:val="28"/>
          <w:szCs w:val="28"/>
        </w:rPr>
      </w:pPr>
      <w:r w:rsidRPr="008E4274">
        <w:rPr>
          <w:b/>
          <w:sz w:val="28"/>
          <w:szCs w:val="28"/>
        </w:rPr>
        <w:t>9</w:t>
      </w:r>
      <w:r w:rsidRPr="00293A2B">
        <w:rPr>
          <w:sz w:val="28"/>
          <w:szCs w:val="28"/>
        </w:rPr>
        <w:t xml:space="preserve">. </w:t>
      </w:r>
      <w:r w:rsidRPr="00293A2B">
        <w:rPr>
          <w:b/>
          <w:sz w:val="28"/>
          <w:szCs w:val="28"/>
        </w:rPr>
        <w:t>Перечень ресурсов информационно-коммуникативной сети «Интернет», необходимых для освоения дисциплины</w:t>
      </w:r>
    </w:p>
    <w:p w:rsidR="00293A2B" w:rsidRPr="00293A2B" w:rsidRDefault="00293A2B" w:rsidP="00293A2B">
      <w:pPr>
        <w:spacing w:line="360" w:lineRule="auto"/>
        <w:ind w:firstLine="709"/>
        <w:jc w:val="both"/>
        <w:rPr>
          <w:sz w:val="28"/>
          <w:szCs w:val="28"/>
        </w:rPr>
      </w:pPr>
      <w:r w:rsidRPr="00293A2B">
        <w:rPr>
          <w:sz w:val="28"/>
          <w:szCs w:val="28"/>
        </w:rPr>
        <w:t>1. Библиотека vive-liberta [Электронный ресурс] // URL: http://vive-liberta.</w:t>
      </w:r>
      <w:r w:rsidR="00BB320F">
        <w:rPr>
          <w:sz w:val="28"/>
          <w:szCs w:val="28"/>
        </w:rPr>
        <w:t>№</w:t>
      </w:r>
      <w:r w:rsidRPr="00293A2B">
        <w:rPr>
          <w:sz w:val="28"/>
          <w:szCs w:val="28"/>
        </w:rPr>
        <w:t>arod.ru/biblio/biblio_1.htm</w:t>
      </w:r>
    </w:p>
    <w:p w:rsidR="00293A2B" w:rsidRDefault="008A7948" w:rsidP="00293A2B">
      <w:pPr>
        <w:spacing w:line="360" w:lineRule="auto"/>
        <w:ind w:firstLine="709"/>
        <w:jc w:val="both"/>
        <w:rPr>
          <w:sz w:val="28"/>
          <w:szCs w:val="28"/>
        </w:rPr>
      </w:pPr>
      <w:r>
        <w:rPr>
          <w:sz w:val="28"/>
          <w:szCs w:val="28"/>
        </w:rPr>
        <w:t xml:space="preserve">2. Официальный сайт Росреестра // </w:t>
      </w:r>
      <w:hyperlink r:id="rId68" w:history="1">
        <w:r w:rsidR="00C85ADA" w:rsidRPr="007C1D0D">
          <w:rPr>
            <w:rStyle w:val="ac"/>
            <w:sz w:val="28"/>
            <w:szCs w:val="28"/>
          </w:rPr>
          <w:t>https://rosreestr.gov.ru/site/about/</w:t>
        </w:r>
      </w:hyperlink>
    </w:p>
    <w:p w:rsidR="00C85ADA" w:rsidRPr="00293A2B" w:rsidRDefault="00C85ADA" w:rsidP="00293A2B">
      <w:pPr>
        <w:spacing w:line="360" w:lineRule="auto"/>
        <w:ind w:firstLine="709"/>
        <w:jc w:val="both"/>
        <w:rPr>
          <w:sz w:val="28"/>
          <w:szCs w:val="28"/>
        </w:rPr>
      </w:pPr>
      <w:r>
        <w:rPr>
          <w:sz w:val="28"/>
          <w:szCs w:val="28"/>
        </w:rPr>
        <w:t xml:space="preserve">3. Портал государственный услуг // </w:t>
      </w:r>
      <w:r w:rsidRPr="00C85ADA">
        <w:rPr>
          <w:sz w:val="28"/>
          <w:szCs w:val="28"/>
        </w:rPr>
        <w:t>https://www.gosuslugi.ru/help/faq/nedvizhimost/2363</w:t>
      </w:r>
    </w:p>
    <w:p w:rsidR="00293A2B" w:rsidRPr="00293A2B" w:rsidRDefault="00C85ADA" w:rsidP="00293A2B">
      <w:pPr>
        <w:spacing w:line="360" w:lineRule="auto"/>
        <w:ind w:firstLine="709"/>
        <w:jc w:val="both"/>
        <w:rPr>
          <w:sz w:val="28"/>
          <w:szCs w:val="28"/>
        </w:rPr>
      </w:pPr>
      <w:r>
        <w:rPr>
          <w:sz w:val="28"/>
          <w:szCs w:val="28"/>
        </w:rPr>
        <w:t>4</w:t>
      </w:r>
      <w:r w:rsidR="00293A2B" w:rsidRPr="00293A2B">
        <w:rPr>
          <w:sz w:val="28"/>
          <w:szCs w:val="28"/>
        </w:rPr>
        <w:t xml:space="preserve">.  Электронная библиотека Финансового университета (ЭБ) http://elib.fa.ru/ </w:t>
      </w:r>
    </w:p>
    <w:p w:rsidR="00293A2B" w:rsidRPr="00293A2B" w:rsidRDefault="00C85ADA" w:rsidP="00293A2B">
      <w:pPr>
        <w:spacing w:line="360" w:lineRule="auto"/>
        <w:ind w:firstLine="709"/>
        <w:jc w:val="both"/>
        <w:rPr>
          <w:sz w:val="28"/>
          <w:szCs w:val="28"/>
        </w:rPr>
      </w:pPr>
      <w:r>
        <w:rPr>
          <w:sz w:val="28"/>
          <w:szCs w:val="28"/>
        </w:rPr>
        <w:t>5</w:t>
      </w:r>
      <w:r w:rsidR="00293A2B" w:rsidRPr="00293A2B">
        <w:rPr>
          <w:sz w:val="28"/>
          <w:szCs w:val="28"/>
        </w:rPr>
        <w:t xml:space="preserve">.  Электронно-библиотечная система BOOK.RU </w:t>
      </w:r>
      <w:hyperlink r:id="rId69" w:history="1">
        <w:r w:rsidR="00293A2B" w:rsidRPr="00293A2B">
          <w:rPr>
            <w:rStyle w:val="ac"/>
            <w:sz w:val="28"/>
            <w:szCs w:val="28"/>
          </w:rPr>
          <w:t>http://www.book.ru</w:t>
        </w:r>
      </w:hyperlink>
    </w:p>
    <w:p w:rsidR="00293A2B" w:rsidRPr="00293A2B" w:rsidRDefault="00C85ADA" w:rsidP="00293A2B">
      <w:pPr>
        <w:spacing w:line="360" w:lineRule="auto"/>
        <w:ind w:firstLine="709"/>
        <w:jc w:val="both"/>
        <w:rPr>
          <w:sz w:val="28"/>
          <w:szCs w:val="28"/>
        </w:rPr>
      </w:pPr>
      <w:r>
        <w:rPr>
          <w:sz w:val="28"/>
          <w:szCs w:val="28"/>
        </w:rPr>
        <w:t>6</w:t>
      </w:r>
      <w:r w:rsidR="00293A2B" w:rsidRPr="00293A2B">
        <w:rPr>
          <w:sz w:val="28"/>
          <w:szCs w:val="28"/>
        </w:rPr>
        <w:t>. Электронно-библиотечная система Z</w:t>
      </w:r>
      <w:r w:rsidR="00BB320F">
        <w:rPr>
          <w:sz w:val="28"/>
          <w:szCs w:val="28"/>
        </w:rPr>
        <w:t>№</w:t>
      </w:r>
      <w:r w:rsidR="00293A2B" w:rsidRPr="00293A2B">
        <w:rPr>
          <w:sz w:val="28"/>
          <w:szCs w:val="28"/>
        </w:rPr>
        <w:t>a</w:t>
      </w:r>
      <w:r w:rsidR="00BB320F">
        <w:rPr>
          <w:sz w:val="28"/>
          <w:szCs w:val="28"/>
        </w:rPr>
        <w:t>№</w:t>
      </w:r>
      <w:r w:rsidR="00293A2B" w:rsidRPr="00293A2B">
        <w:rPr>
          <w:sz w:val="28"/>
          <w:szCs w:val="28"/>
        </w:rPr>
        <w:t>ium http://www.z</w:t>
      </w:r>
      <w:r w:rsidR="00BB320F">
        <w:rPr>
          <w:sz w:val="28"/>
          <w:szCs w:val="28"/>
        </w:rPr>
        <w:t>№</w:t>
      </w:r>
      <w:r w:rsidR="00293A2B" w:rsidRPr="00293A2B">
        <w:rPr>
          <w:sz w:val="28"/>
          <w:szCs w:val="28"/>
        </w:rPr>
        <w:t>a</w:t>
      </w:r>
      <w:r w:rsidR="00BB320F">
        <w:rPr>
          <w:sz w:val="28"/>
          <w:szCs w:val="28"/>
        </w:rPr>
        <w:t>№</w:t>
      </w:r>
      <w:r w:rsidR="00293A2B" w:rsidRPr="00293A2B">
        <w:rPr>
          <w:sz w:val="28"/>
          <w:szCs w:val="28"/>
        </w:rPr>
        <w:t xml:space="preserve">ium.com  </w:t>
      </w:r>
    </w:p>
    <w:p w:rsidR="00293A2B" w:rsidRPr="00293A2B" w:rsidRDefault="00C85ADA" w:rsidP="00293A2B">
      <w:pPr>
        <w:spacing w:line="360" w:lineRule="auto"/>
        <w:ind w:firstLine="709"/>
        <w:jc w:val="both"/>
        <w:rPr>
          <w:sz w:val="28"/>
          <w:szCs w:val="28"/>
        </w:rPr>
      </w:pPr>
      <w:r>
        <w:rPr>
          <w:sz w:val="28"/>
          <w:szCs w:val="28"/>
        </w:rPr>
        <w:t>7</w:t>
      </w:r>
      <w:r w:rsidR="00293A2B" w:rsidRPr="00293A2B">
        <w:rPr>
          <w:sz w:val="28"/>
          <w:szCs w:val="28"/>
        </w:rPr>
        <w:t>. Электронно-библиотечная система издательства «ЮРАЙТ» https://www.biblio-o</w:t>
      </w:r>
      <w:r w:rsidR="00BB320F">
        <w:rPr>
          <w:sz w:val="28"/>
          <w:szCs w:val="28"/>
        </w:rPr>
        <w:t>№</w:t>
      </w:r>
      <w:r w:rsidR="00293A2B" w:rsidRPr="00293A2B">
        <w:rPr>
          <w:sz w:val="28"/>
          <w:szCs w:val="28"/>
        </w:rPr>
        <w:t>li</w:t>
      </w:r>
      <w:r w:rsidR="00BB320F">
        <w:rPr>
          <w:sz w:val="28"/>
          <w:szCs w:val="28"/>
        </w:rPr>
        <w:t>№</w:t>
      </w:r>
      <w:r w:rsidR="00293A2B" w:rsidRPr="00293A2B">
        <w:rPr>
          <w:sz w:val="28"/>
          <w:szCs w:val="28"/>
        </w:rPr>
        <w:t>e.ru/</w:t>
      </w:r>
    </w:p>
    <w:p w:rsidR="00367F83" w:rsidRPr="00293A2B" w:rsidRDefault="00367F83" w:rsidP="00293A2B">
      <w:pPr>
        <w:widowControl w:val="0"/>
        <w:tabs>
          <w:tab w:val="left" w:pos="0"/>
          <w:tab w:val="left" w:pos="338"/>
        </w:tabs>
        <w:spacing w:line="360" w:lineRule="auto"/>
        <w:ind w:firstLine="709"/>
        <w:jc w:val="both"/>
        <w:rPr>
          <w:rFonts w:eastAsia="Calibri"/>
          <w:b/>
          <w:bCs/>
          <w:sz w:val="28"/>
          <w:szCs w:val="28"/>
        </w:rPr>
      </w:pPr>
    </w:p>
    <w:p w:rsidR="001E16FA" w:rsidRPr="003E50BC" w:rsidRDefault="001E16FA" w:rsidP="003E50BC">
      <w:pPr>
        <w:pStyle w:val="a4"/>
        <w:widowControl w:val="0"/>
        <w:numPr>
          <w:ilvl w:val="0"/>
          <w:numId w:val="26"/>
        </w:numPr>
        <w:tabs>
          <w:tab w:val="left" w:pos="0"/>
          <w:tab w:val="left" w:pos="338"/>
        </w:tabs>
        <w:spacing w:line="276" w:lineRule="auto"/>
        <w:jc w:val="both"/>
        <w:rPr>
          <w:rFonts w:eastAsia="Calibri"/>
          <w:b/>
          <w:bCs/>
          <w:sz w:val="28"/>
          <w:szCs w:val="28"/>
        </w:rPr>
      </w:pPr>
      <w:r w:rsidRPr="003E50BC">
        <w:rPr>
          <w:rFonts w:eastAsia="Calibri"/>
          <w:b/>
          <w:bCs/>
          <w:sz w:val="28"/>
          <w:szCs w:val="28"/>
        </w:rPr>
        <w:t>Методические указания для обучающихся по освоению дисциплины</w:t>
      </w:r>
      <w:bookmarkEnd w:id="9"/>
      <w:bookmarkEnd w:id="10"/>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938"/>
      </w:tblGrid>
      <w:tr w:rsidR="001E16FA" w:rsidRPr="00F04A27" w:rsidTr="00367F83">
        <w:tc>
          <w:tcPr>
            <w:tcW w:w="2835" w:type="dxa"/>
            <w:shd w:val="clear" w:color="auto" w:fill="auto"/>
          </w:tcPr>
          <w:p w:rsidR="001E16FA" w:rsidRPr="00F04A27" w:rsidRDefault="001E16FA" w:rsidP="009373CB">
            <w:pPr>
              <w:widowControl w:val="0"/>
            </w:pPr>
            <w:r w:rsidRPr="00F04A27">
              <w:t>Положение о реферате, эссе, контрольной работе, домашнем творческом задании студента по дисциплине (модулю)</w:t>
            </w:r>
          </w:p>
          <w:p w:rsidR="001E16FA" w:rsidRPr="00F04A27" w:rsidRDefault="001E16FA" w:rsidP="009373CB">
            <w:pPr>
              <w:widowControl w:val="0"/>
            </w:pPr>
          </w:p>
          <w:p w:rsidR="001E16FA" w:rsidRPr="00F04A27" w:rsidRDefault="001E16FA" w:rsidP="009373CB">
            <w:pPr>
              <w:widowControl w:val="0"/>
            </w:pPr>
            <w:r w:rsidRPr="00F04A27">
              <w:t>Методическое обеспечение дисциплины на Информационно-образовательном портале</w:t>
            </w:r>
          </w:p>
          <w:p w:rsidR="001E16FA" w:rsidRPr="00F04A27" w:rsidRDefault="001E16FA" w:rsidP="009373CB">
            <w:pPr>
              <w:widowControl w:val="0"/>
            </w:pPr>
          </w:p>
          <w:p w:rsidR="001E16FA" w:rsidRPr="00F04A27" w:rsidRDefault="001E16FA" w:rsidP="009373CB">
            <w:pPr>
              <w:widowControl w:val="0"/>
            </w:pPr>
            <w:r w:rsidRPr="00F04A27">
              <w:t xml:space="preserve">Обеспечение дисциплины на Форуме </w:t>
            </w:r>
            <w:r w:rsidRPr="00F04A27">
              <w:lastRenderedPageBreak/>
              <w:t>ИОП</w:t>
            </w:r>
          </w:p>
        </w:tc>
        <w:tc>
          <w:tcPr>
            <w:tcW w:w="7938" w:type="dxa"/>
            <w:shd w:val="clear" w:color="auto" w:fill="auto"/>
          </w:tcPr>
          <w:p w:rsidR="001E16FA" w:rsidRPr="00F04A27" w:rsidRDefault="00AF528D" w:rsidP="009373CB">
            <w:pPr>
              <w:widowControl w:val="0"/>
            </w:pPr>
            <w:hyperlink r:id="rId70" w:history="1">
              <w:r w:rsidR="001E16FA" w:rsidRPr="00F04A27">
                <w:rPr>
                  <w:rStyle w:val="ac"/>
                </w:rPr>
                <w:t>http://www.fa.ru/u</w:t>
              </w:r>
              <w:r w:rsidR="00BB320F">
                <w:rPr>
                  <w:rStyle w:val="ac"/>
                </w:rPr>
                <w:t>№</w:t>
              </w:r>
              <w:r w:rsidR="001E16FA" w:rsidRPr="00F04A27">
                <w:rPr>
                  <w:rStyle w:val="ac"/>
                </w:rPr>
                <w:t>iver/DocLib/Организация%20учебного%20процесса/Нормативные%20документы%20по%20самостоятельной%20работеПриказ%20№0611_о%20от%2001.04.2014.PDF</w:t>
              </w:r>
            </w:hyperlink>
          </w:p>
          <w:p w:rsidR="001E16FA" w:rsidRPr="00F04A27" w:rsidRDefault="001E16FA" w:rsidP="009373CB">
            <w:pPr>
              <w:widowControl w:val="0"/>
            </w:pPr>
          </w:p>
          <w:p w:rsidR="001E16FA" w:rsidRDefault="001E16FA" w:rsidP="009373CB">
            <w:pPr>
              <w:widowControl w:val="0"/>
            </w:pPr>
          </w:p>
          <w:p w:rsidR="00BD46D9" w:rsidRDefault="00BD46D9" w:rsidP="009373CB">
            <w:pPr>
              <w:widowControl w:val="0"/>
            </w:pPr>
          </w:p>
          <w:p w:rsidR="00BD46D9" w:rsidRPr="00F04A27" w:rsidRDefault="00BD46D9" w:rsidP="009373CB">
            <w:pPr>
              <w:widowControl w:val="0"/>
            </w:pPr>
          </w:p>
          <w:p w:rsidR="001E16FA" w:rsidRPr="00F04A27" w:rsidRDefault="00AF528D" w:rsidP="009373CB">
            <w:pPr>
              <w:widowControl w:val="0"/>
            </w:pPr>
            <w:hyperlink r:id="rId71" w:history="1">
              <w:r w:rsidR="001E16FA" w:rsidRPr="00F04A27">
                <w:rPr>
                  <w:rStyle w:val="ac"/>
                </w:rPr>
                <w:t>https://portal.fa.ru/Catalog?Me</w:t>
              </w:r>
              <w:r w:rsidR="00BB320F">
                <w:rPr>
                  <w:rStyle w:val="ac"/>
                </w:rPr>
                <w:t>№</w:t>
              </w:r>
              <w:r w:rsidR="001E16FA" w:rsidRPr="00F04A27">
                <w:rPr>
                  <w:rStyle w:val="ac"/>
                </w:rPr>
                <w:t>uId=Catalog</w:t>
              </w:r>
            </w:hyperlink>
          </w:p>
          <w:p w:rsidR="001E16FA" w:rsidRPr="00F04A27" w:rsidRDefault="001E16FA" w:rsidP="009373CB">
            <w:pPr>
              <w:widowControl w:val="0"/>
            </w:pPr>
            <w:r w:rsidRPr="00F04A27">
              <w:t xml:space="preserve">   </w:t>
            </w:r>
          </w:p>
          <w:p w:rsidR="001E16FA" w:rsidRPr="00F04A27" w:rsidRDefault="001E16FA" w:rsidP="009373CB">
            <w:pPr>
              <w:widowControl w:val="0"/>
            </w:pPr>
          </w:p>
          <w:p w:rsidR="001E16FA" w:rsidRDefault="001E16FA" w:rsidP="009373CB">
            <w:pPr>
              <w:widowControl w:val="0"/>
            </w:pPr>
          </w:p>
          <w:p w:rsidR="00BD46D9" w:rsidRPr="00F04A27" w:rsidRDefault="00BD46D9" w:rsidP="009373CB">
            <w:pPr>
              <w:widowControl w:val="0"/>
            </w:pPr>
          </w:p>
          <w:p w:rsidR="001E16FA" w:rsidRPr="00F04A27" w:rsidRDefault="001E16FA" w:rsidP="009373CB">
            <w:pPr>
              <w:widowControl w:val="0"/>
            </w:pPr>
          </w:p>
          <w:p w:rsidR="001E16FA" w:rsidRPr="00F04A27" w:rsidRDefault="00AF528D" w:rsidP="009373CB">
            <w:pPr>
              <w:widowControl w:val="0"/>
            </w:pPr>
            <w:hyperlink r:id="rId72" w:history="1">
              <w:r w:rsidR="001E16FA" w:rsidRPr="00F04A27">
                <w:rPr>
                  <w:rStyle w:val="ac"/>
                </w:rPr>
                <w:t>https://portal.fa.ru/Www/phpBB/viewforum.php?f=86</w:t>
              </w:r>
            </w:hyperlink>
          </w:p>
          <w:p w:rsidR="001E16FA" w:rsidRPr="00F04A27" w:rsidRDefault="001E16FA" w:rsidP="009373CB">
            <w:pPr>
              <w:widowControl w:val="0"/>
            </w:pPr>
          </w:p>
        </w:tc>
      </w:tr>
      <w:tr w:rsidR="008675CF" w:rsidRPr="00F04A27" w:rsidTr="00367F83">
        <w:tc>
          <w:tcPr>
            <w:tcW w:w="2835" w:type="dxa"/>
            <w:shd w:val="clear" w:color="auto" w:fill="auto"/>
          </w:tcPr>
          <w:p w:rsidR="008675CF" w:rsidRDefault="008675CF" w:rsidP="008675CF">
            <w:pPr>
              <w:widowControl w:val="0"/>
              <w:spacing w:line="276" w:lineRule="auto"/>
              <w:rPr>
                <w:highlight w:val="yellow"/>
                <w:lang w:eastAsia="en-US"/>
              </w:rPr>
            </w:pPr>
            <w:r>
              <w:rPr>
                <w:lang w:eastAsia="en-US"/>
              </w:rPr>
              <w:t>Методические указания по подготовке докладов и презентаций</w:t>
            </w:r>
          </w:p>
        </w:tc>
        <w:tc>
          <w:tcPr>
            <w:tcW w:w="7938" w:type="dxa"/>
            <w:shd w:val="clear" w:color="auto" w:fill="auto"/>
          </w:tcPr>
          <w:p w:rsidR="008675CF" w:rsidRDefault="008675CF" w:rsidP="008675CF">
            <w:pPr>
              <w:spacing w:line="276" w:lineRule="auto"/>
              <w:jc w:val="both"/>
              <w:rPr>
                <w:rStyle w:val="ac"/>
              </w:rPr>
            </w:pPr>
            <w:r>
              <w:rPr>
                <w:lang w:eastAsia="en-US"/>
              </w:rPr>
              <w:t>В ходе подготовки докладов и презентаций по выбранной теме необходимо разработать индивидуально или в группе (не более 3-х человек).</w:t>
            </w:r>
          </w:p>
          <w:p w:rsidR="008675CF" w:rsidRDefault="008675CF" w:rsidP="008675CF">
            <w:pPr>
              <w:shd w:val="clear" w:color="auto" w:fill="FFFFFF"/>
              <w:spacing w:line="276" w:lineRule="auto"/>
              <w:jc w:val="both"/>
              <w:rPr>
                <w:rFonts w:ascii="Arial" w:hAnsi="Arial" w:cs="Arial"/>
                <w:color w:val="000000"/>
              </w:rPr>
            </w:pPr>
            <w:r>
              <w:rPr>
                <w:color w:val="000000"/>
                <w:lang w:eastAsia="en-US"/>
              </w:rPr>
              <w:t>Работу по подготовке доклада и презентации можно подразделить на две основные фазы:</w:t>
            </w:r>
          </w:p>
          <w:p w:rsidR="008675CF" w:rsidRDefault="008675CF" w:rsidP="008675CF">
            <w:pPr>
              <w:shd w:val="clear" w:color="auto" w:fill="FFFFFF"/>
              <w:spacing w:line="276" w:lineRule="auto"/>
              <w:ind w:firstLine="710"/>
              <w:jc w:val="both"/>
              <w:rPr>
                <w:rFonts w:ascii="Arial" w:hAnsi="Arial" w:cs="Arial"/>
                <w:color w:val="000000"/>
                <w:lang w:eastAsia="en-US"/>
              </w:rPr>
            </w:pPr>
            <w:r>
              <w:rPr>
                <w:color w:val="000000"/>
                <w:lang w:eastAsia="en-US"/>
              </w:rPr>
              <w:t>-планирование и подготовку доклада;  </w:t>
            </w:r>
          </w:p>
          <w:p w:rsidR="008675CF" w:rsidRDefault="008675CF" w:rsidP="008675CF">
            <w:pPr>
              <w:shd w:val="clear" w:color="auto" w:fill="FFFFFF"/>
              <w:spacing w:line="276" w:lineRule="auto"/>
              <w:ind w:firstLine="710"/>
              <w:jc w:val="both"/>
              <w:rPr>
                <w:rFonts w:ascii="Arial" w:hAnsi="Arial" w:cs="Arial"/>
                <w:color w:val="000000"/>
                <w:lang w:eastAsia="en-US"/>
              </w:rPr>
            </w:pPr>
            <w:r>
              <w:rPr>
                <w:color w:val="000000"/>
                <w:lang w:eastAsia="en-US"/>
              </w:rPr>
              <w:t>-практическая реализация доклада.</w:t>
            </w:r>
          </w:p>
          <w:p w:rsidR="008675CF" w:rsidRDefault="008675CF" w:rsidP="008675CF">
            <w:pPr>
              <w:shd w:val="clear" w:color="auto" w:fill="FFFFFF"/>
              <w:spacing w:line="276" w:lineRule="auto"/>
              <w:jc w:val="both"/>
              <w:rPr>
                <w:rFonts w:ascii="Arial" w:hAnsi="Arial" w:cs="Arial"/>
                <w:color w:val="000000"/>
                <w:lang w:eastAsia="en-US"/>
              </w:rPr>
            </w:pPr>
            <w:r>
              <w:rPr>
                <w:color w:val="000000"/>
                <w:lang w:eastAsia="en-US"/>
              </w:rPr>
              <w:t>В подготовительной фазе необходимо учитывать три фактора:</w:t>
            </w:r>
          </w:p>
          <w:p w:rsidR="008675CF" w:rsidRDefault="008675CF" w:rsidP="008675CF">
            <w:pPr>
              <w:shd w:val="clear" w:color="auto" w:fill="FFFFFF"/>
              <w:spacing w:line="276" w:lineRule="auto"/>
              <w:jc w:val="both"/>
              <w:rPr>
                <w:rFonts w:ascii="Arial" w:hAnsi="Arial" w:cs="Arial"/>
                <w:color w:val="000000"/>
                <w:lang w:eastAsia="en-US"/>
              </w:rPr>
            </w:pPr>
            <w:r>
              <w:rPr>
                <w:color w:val="000000"/>
                <w:lang w:eastAsia="en-US"/>
              </w:rPr>
              <w:t xml:space="preserve">Во-первых, </w:t>
            </w:r>
            <w:r>
              <w:rPr>
                <w:bCs/>
                <w:color w:val="000000"/>
                <w:lang w:eastAsia="en-US"/>
              </w:rPr>
              <w:t>тему и цель выступления</w:t>
            </w:r>
            <w:r>
              <w:rPr>
                <w:color w:val="000000"/>
                <w:lang w:eastAsia="en-US"/>
              </w:rPr>
              <w:t xml:space="preserve">, которые обычно задаются преподавателем. Важно, чтобы тема представляла интерес для выступающего и его слушателей. Во-вторых, </w:t>
            </w:r>
            <w:r>
              <w:rPr>
                <w:bCs/>
                <w:color w:val="000000"/>
                <w:lang w:eastAsia="en-US"/>
              </w:rPr>
              <w:t>участников и аудиторию,</w:t>
            </w:r>
            <w:r>
              <w:rPr>
                <w:b/>
                <w:bCs/>
                <w:color w:val="000000"/>
                <w:lang w:eastAsia="en-US"/>
              </w:rPr>
              <w:t xml:space="preserve"> </w:t>
            </w:r>
            <w:r>
              <w:rPr>
                <w:color w:val="000000"/>
                <w:lang w:eastAsia="en-US"/>
              </w:rPr>
              <w:t>которые также не выбираются выступающим, как правило, это группа студентов, в которой проводится семинар. В-третьих, у</w:t>
            </w:r>
            <w:r>
              <w:rPr>
                <w:bCs/>
                <w:color w:val="000000"/>
                <w:lang w:eastAsia="en-US"/>
              </w:rPr>
              <w:t xml:space="preserve">словия: место и время. </w:t>
            </w:r>
            <w:r>
              <w:rPr>
                <w:color w:val="000000"/>
                <w:lang w:eastAsia="en-US"/>
              </w:rPr>
              <w:t>Эффективность доклада на семинаре оценивается по трем критериям:</w:t>
            </w:r>
          </w:p>
          <w:p w:rsidR="008675CF" w:rsidRDefault="008675CF" w:rsidP="008675CF">
            <w:pPr>
              <w:shd w:val="clear" w:color="auto" w:fill="FFFFFF"/>
              <w:spacing w:line="276" w:lineRule="auto"/>
              <w:ind w:firstLine="710"/>
              <w:jc w:val="both"/>
              <w:rPr>
                <w:rFonts w:ascii="Arial" w:hAnsi="Arial" w:cs="Arial"/>
                <w:color w:val="000000"/>
                <w:lang w:eastAsia="en-US"/>
              </w:rPr>
            </w:pPr>
            <w:r>
              <w:rPr>
                <w:color w:val="000000"/>
                <w:lang w:eastAsia="en-US"/>
              </w:rPr>
              <w:t>1. Соответствие содержания доклада его цели и задачам.</w:t>
            </w:r>
          </w:p>
          <w:p w:rsidR="008675CF" w:rsidRDefault="008675CF" w:rsidP="008675CF">
            <w:pPr>
              <w:shd w:val="clear" w:color="auto" w:fill="FFFFFF"/>
              <w:spacing w:line="276" w:lineRule="auto"/>
              <w:ind w:firstLine="710"/>
              <w:jc w:val="both"/>
              <w:rPr>
                <w:rFonts w:ascii="Arial" w:hAnsi="Arial" w:cs="Arial"/>
                <w:color w:val="000000"/>
                <w:lang w:eastAsia="en-US"/>
              </w:rPr>
            </w:pPr>
            <w:r>
              <w:rPr>
                <w:color w:val="000000"/>
                <w:lang w:eastAsia="en-US"/>
              </w:rPr>
              <w:t>2. Степень и характер активности слушателей во время доклада.</w:t>
            </w:r>
          </w:p>
          <w:p w:rsidR="008675CF" w:rsidRDefault="008675CF" w:rsidP="008675CF">
            <w:pPr>
              <w:shd w:val="clear" w:color="auto" w:fill="FFFFFF"/>
              <w:spacing w:line="276" w:lineRule="auto"/>
              <w:ind w:firstLine="710"/>
              <w:jc w:val="both"/>
              <w:rPr>
                <w:rStyle w:val="ac"/>
                <w:color w:val="000000"/>
              </w:rPr>
            </w:pPr>
            <w:r>
              <w:rPr>
                <w:color w:val="000000"/>
                <w:lang w:eastAsia="en-US"/>
              </w:rPr>
              <w:t>3. Степень влияния услышанного как на интеллект, так и на чувства слушателей.</w:t>
            </w:r>
          </w:p>
        </w:tc>
      </w:tr>
    </w:tbl>
    <w:p w:rsidR="001E16FA" w:rsidRDefault="001E16FA" w:rsidP="001E16FA">
      <w:pPr>
        <w:widowControl w:val="0"/>
        <w:spacing w:line="276" w:lineRule="auto"/>
        <w:jc w:val="both"/>
        <w:rPr>
          <w:sz w:val="28"/>
          <w:szCs w:val="28"/>
        </w:rPr>
      </w:pPr>
    </w:p>
    <w:p w:rsidR="00367F83" w:rsidRDefault="00367F83" w:rsidP="00DF5E79">
      <w:pPr>
        <w:widowControl w:val="0"/>
        <w:spacing w:line="276" w:lineRule="auto"/>
        <w:ind w:firstLine="709"/>
        <w:jc w:val="both"/>
        <w:rPr>
          <w:b/>
          <w:bCs/>
          <w:sz w:val="28"/>
          <w:szCs w:val="28"/>
        </w:rPr>
      </w:pPr>
    </w:p>
    <w:p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rsidR="00367F83" w:rsidRDefault="00367F83" w:rsidP="00DF5E79">
      <w:pPr>
        <w:widowControl w:val="0"/>
        <w:spacing w:line="276" w:lineRule="auto"/>
        <w:ind w:firstLine="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1" w:name="_Toc531614950"/>
      <w:bookmarkStart w:id="12"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1"/>
      <w:bookmarkEnd w:id="12"/>
    </w:p>
    <w:p w:rsidR="00326101" w:rsidRPr="00FD7B4D" w:rsidRDefault="00326101" w:rsidP="00DF5E79">
      <w:pPr>
        <w:widowControl w:val="0"/>
        <w:spacing w:line="276" w:lineRule="auto"/>
        <w:ind w:firstLine="709"/>
        <w:jc w:val="both"/>
        <w:outlineLvl w:val="0"/>
        <w:rPr>
          <w:rFonts w:eastAsia="Calibri"/>
          <w:bCs/>
          <w:kern w:val="32"/>
          <w:sz w:val="28"/>
          <w:szCs w:val="28"/>
        </w:rPr>
      </w:pPr>
      <w:bookmarkStart w:id="13" w:name="_Toc531614951"/>
      <w:bookmarkStart w:id="14" w:name="_Toc531686468"/>
      <w:r w:rsidRPr="00FD7B4D">
        <w:rPr>
          <w:rFonts w:eastAsia="Calibri"/>
          <w:bCs/>
          <w:kern w:val="32"/>
          <w:sz w:val="28"/>
          <w:szCs w:val="28"/>
        </w:rPr>
        <w:t xml:space="preserve">1. </w:t>
      </w:r>
      <w:r w:rsidRPr="000531A9">
        <w:rPr>
          <w:rFonts w:eastAsia="Calibri"/>
          <w:bCs/>
          <w:kern w:val="32"/>
          <w:sz w:val="28"/>
          <w:szCs w:val="28"/>
          <w:lang w:val="en-US"/>
        </w:rPr>
        <w:t>Wi</w:t>
      </w:r>
      <w:r w:rsidR="000531A9" w:rsidRPr="000531A9">
        <w:rPr>
          <w:rFonts w:eastAsia="Calibri"/>
          <w:bCs/>
          <w:kern w:val="32"/>
          <w:sz w:val="28"/>
          <w:szCs w:val="28"/>
          <w:lang w:val="en-US"/>
        </w:rPr>
        <w:t>n</w:t>
      </w:r>
      <w:r w:rsidRPr="000531A9">
        <w:rPr>
          <w:rFonts w:eastAsia="Calibri"/>
          <w:bCs/>
          <w:kern w:val="32"/>
          <w:sz w:val="28"/>
          <w:szCs w:val="28"/>
          <w:lang w:val="en-US"/>
        </w:rPr>
        <w:t>dows</w:t>
      </w:r>
      <w:r w:rsidRPr="00FD7B4D">
        <w:rPr>
          <w:rFonts w:eastAsia="Calibri"/>
          <w:bCs/>
          <w:kern w:val="32"/>
          <w:sz w:val="28"/>
          <w:szCs w:val="28"/>
        </w:rPr>
        <w:t xml:space="preserve">, </w:t>
      </w:r>
      <w:r w:rsidRPr="000531A9">
        <w:rPr>
          <w:rFonts w:eastAsia="Calibri"/>
          <w:bCs/>
          <w:kern w:val="32"/>
          <w:sz w:val="28"/>
          <w:szCs w:val="28"/>
          <w:lang w:val="en-US"/>
        </w:rPr>
        <w:t>Microsoft</w:t>
      </w:r>
      <w:r w:rsidRPr="00FD7B4D">
        <w:rPr>
          <w:rFonts w:eastAsia="Calibri"/>
          <w:bCs/>
          <w:kern w:val="32"/>
          <w:sz w:val="28"/>
          <w:szCs w:val="28"/>
        </w:rPr>
        <w:t xml:space="preserve"> </w:t>
      </w:r>
      <w:r w:rsidRPr="000531A9">
        <w:rPr>
          <w:rFonts w:eastAsia="Calibri"/>
          <w:bCs/>
          <w:kern w:val="32"/>
          <w:sz w:val="28"/>
          <w:szCs w:val="28"/>
          <w:lang w:val="en-US"/>
        </w:rPr>
        <w:t>Office</w:t>
      </w:r>
      <w:r w:rsidRPr="00FD7B4D">
        <w:rPr>
          <w:rFonts w:eastAsia="Calibri"/>
          <w:bCs/>
          <w:kern w:val="32"/>
          <w:sz w:val="28"/>
          <w:szCs w:val="28"/>
        </w:rPr>
        <w:t>.</w:t>
      </w:r>
      <w:bookmarkEnd w:id="13"/>
      <w:bookmarkEnd w:id="14"/>
    </w:p>
    <w:p w:rsidR="00326101" w:rsidRPr="00FD7B4D" w:rsidRDefault="00326101" w:rsidP="00DF5E79">
      <w:pPr>
        <w:widowControl w:val="0"/>
        <w:spacing w:line="276" w:lineRule="auto"/>
        <w:ind w:firstLine="709"/>
        <w:jc w:val="both"/>
        <w:outlineLvl w:val="0"/>
        <w:rPr>
          <w:rFonts w:eastAsia="Calibri"/>
          <w:bCs/>
          <w:kern w:val="32"/>
          <w:sz w:val="28"/>
          <w:szCs w:val="28"/>
        </w:rPr>
      </w:pPr>
      <w:bookmarkStart w:id="15" w:name="_Toc531614952"/>
      <w:bookmarkStart w:id="16" w:name="_Toc531686469"/>
      <w:r w:rsidRPr="00FD7B4D">
        <w:rPr>
          <w:rFonts w:eastAsia="Calibri"/>
          <w:bCs/>
          <w:kern w:val="32"/>
          <w:sz w:val="28"/>
          <w:szCs w:val="28"/>
        </w:rPr>
        <w:t xml:space="preserve">2. </w:t>
      </w:r>
      <w:r w:rsidRPr="000531A9">
        <w:rPr>
          <w:rFonts w:eastAsia="Calibri"/>
          <w:bCs/>
          <w:kern w:val="32"/>
          <w:sz w:val="28"/>
          <w:szCs w:val="28"/>
        </w:rPr>
        <w:t>Антивирус</w:t>
      </w:r>
      <w:r w:rsidRPr="00FD7B4D">
        <w:rPr>
          <w:rFonts w:eastAsia="Calibri"/>
          <w:bCs/>
          <w:kern w:val="32"/>
          <w:sz w:val="28"/>
          <w:szCs w:val="28"/>
        </w:rPr>
        <w:t xml:space="preserve"> </w:t>
      </w:r>
      <w:r w:rsidRPr="000531A9">
        <w:rPr>
          <w:rFonts w:eastAsia="Calibri"/>
          <w:bCs/>
          <w:kern w:val="32"/>
          <w:sz w:val="28"/>
          <w:szCs w:val="28"/>
          <w:lang w:val="en-US"/>
        </w:rPr>
        <w:t>ESET</w:t>
      </w:r>
      <w:r w:rsidRPr="00FD7B4D">
        <w:rPr>
          <w:rFonts w:eastAsia="Calibri"/>
          <w:bCs/>
          <w:kern w:val="32"/>
          <w:sz w:val="28"/>
          <w:szCs w:val="28"/>
        </w:rPr>
        <w:t xml:space="preserve"> </w:t>
      </w:r>
      <w:r w:rsidRPr="000531A9">
        <w:rPr>
          <w:rFonts w:eastAsia="Calibri"/>
          <w:bCs/>
          <w:kern w:val="32"/>
          <w:sz w:val="28"/>
          <w:szCs w:val="28"/>
          <w:lang w:val="en-US"/>
        </w:rPr>
        <w:t>E</w:t>
      </w:r>
      <w:r w:rsidR="000531A9" w:rsidRPr="000531A9">
        <w:rPr>
          <w:rFonts w:eastAsia="Calibri"/>
          <w:bCs/>
          <w:kern w:val="32"/>
          <w:sz w:val="28"/>
          <w:szCs w:val="28"/>
          <w:lang w:val="en-US"/>
        </w:rPr>
        <w:t>n</w:t>
      </w:r>
      <w:r w:rsidRPr="000531A9">
        <w:rPr>
          <w:rFonts w:eastAsia="Calibri"/>
          <w:bCs/>
          <w:kern w:val="32"/>
          <w:sz w:val="28"/>
          <w:szCs w:val="28"/>
          <w:lang w:val="en-US"/>
        </w:rPr>
        <w:t>dpoi</w:t>
      </w:r>
      <w:r w:rsidR="000531A9" w:rsidRPr="000531A9">
        <w:rPr>
          <w:rFonts w:eastAsia="Calibri"/>
          <w:bCs/>
          <w:kern w:val="32"/>
          <w:sz w:val="28"/>
          <w:szCs w:val="28"/>
          <w:lang w:val="en-US"/>
        </w:rPr>
        <w:t>n</w:t>
      </w:r>
      <w:r w:rsidRPr="000531A9">
        <w:rPr>
          <w:rFonts w:eastAsia="Calibri"/>
          <w:bCs/>
          <w:kern w:val="32"/>
          <w:sz w:val="28"/>
          <w:szCs w:val="28"/>
          <w:lang w:val="en-US"/>
        </w:rPr>
        <w:t>t</w:t>
      </w:r>
      <w:r w:rsidRPr="00FD7B4D">
        <w:rPr>
          <w:rFonts w:eastAsia="Calibri"/>
          <w:bCs/>
          <w:kern w:val="32"/>
          <w:sz w:val="28"/>
          <w:szCs w:val="28"/>
        </w:rPr>
        <w:t xml:space="preserve"> </w:t>
      </w:r>
      <w:r w:rsidRPr="000531A9">
        <w:rPr>
          <w:rFonts w:eastAsia="Calibri"/>
          <w:bCs/>
          <w:kern w:val="32"/>
          <w:sz w:val="28"/>
          <w:szCs w:val="28"/>
          <w:lang w:val="en-US"/>
        </w:rPr>
        <w:t>Security</w:t>
      </w:r>
      <w:bookmarkEnd w:id="15"/>
      <w:bookmarkEnd w:id="16"/>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17" w:name="_Toc531614953"/>
      <w:bookmarkStart w:id="18"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7"/>
      <w:bookmarkEnd w:id="18"/>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73"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w:t>
        </w:r>
        <w:r w:rsidR="00BB320F" w:rsidRPr="00BB320F">
          <w:rPr>
            <w:rStyle w:val="ac"/>
            <w:rFonts w:eastAsia="Calibri"/>
            <w:bCs/>
            <w:sz w:val="28"/>
            <w:szCs w:val="28"/>
          </w:rPr>
          <w:t>№</w:t>
        </w:r>
        <w:r w:rsidR="00810B93" w:rsidRPr="00583B23">
          <w:rPr>
            <w:rStyle w:val="ac"/>
            <w:rFonts w:eastAsia="Calibri"/>
            <w:bCs/>
            <w:sz w:val="28"/>
            <w:szCs w:val="28"/>
            <w:lang w:val="en-US"/>
          </w:rPr>
          <w:t>sulta</w:t>
        </w:r>
        <w:r w:rsidR="00BB320F" w:rsidRPr="00BB320F">
          <w:rPr>
            <w:rStyle w:val="ac"/>
            <w:rFonts w:eastAsia="Calibri"/>
            <w:bCs/>
            <w:sz w:val="28"/>
            <w:szCs w:val="28"/>
          </w:rPr>
          <w:t>№</w:t>
        </w:r>
        <w:r w:rsidR="00810B93" w:rsidRPr="00583B23">
          <w:rPr>
            <w:rStyle w:val="ac"/>
            <w:rFonts w:eastAsia="Calibri"/>
            <w:bCs/>
            <w:sz w:val="28"/>
            <w:szCs w:val="28"/>
            <w:lang w:val="en-US"/>
          </w:rPr>
          <w:t>t</w:t>
        </w:r>
        <w:r w:rsidR="00810B93" w:rsidRPr="00810B93">
          <w:rPr>
            <w:rStyle w:val="ac"/>
            <w:rFonts w:eastAsia="Calibri"/>
            <w:bCs/>
            <w:sz w:val="28"/>
            <w:szCs w:val="28"/>
          </w:rPr>
          <w:t>.</w:t>
        </w:r>
        <w:r w:rsidR="00810B93" w:rsidRPr="00583B23">
          <w:rPr>
            <w:rStyle w:val="ac"/>
            <w:rFonts w:eastAsia="Calibri"/>
            <w:bCs/>
            <w:sz w:val="28"/>
            <w:szCs w:val="28"/>
            <w:lang w:val="en-US"/>
          </w:rPr>
          <w:t>ru</w:t>
        </w:r>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74"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gara</w:t>
        </w:r>
        <w:r w:rsidR="00BB320F" w:rsidRPr="00BB320F">
          <w:rPr>
            <w:rStyle w:val="ac"/>
            <w:rFonts w:eastAsia="Calibri"/>
            <w:bCs/>
            <w:sz w:val="28"/>
            <w:szCs w:val="28"/>
          </w:rPr>
          <w:t>№</w:t>
        </w:r>
        <w:r w:rsidRPr="00583B23">
          <w:rPr>
            <w:rStyle w:val="ac"/>
            <w:rFonts w:eastAsia="Calibri"/>
            <w:bCs/>
            <w:sz w:val="28"/>
            <w:szCs w:val="28"/>
            <w:lang w:val="en-US"/>
          </w:rPr>
          <w:t>t</w:t>
        </w:r>
        <w:r w:rsidRPr="00810B93">
          <w:rPr>
            <w:rStyle w:val="ac"/>
            <w:rFonts w:eastAsia="Calibri"/>
            <w:bCs/>
            <w:sz w:val="28"/>
            <w:szCs w:val="28"/>
          </w:rPr>
          <w:t>.</w:t>
        </w:r>
        <w:r w:rsidRPr="00583B23">
          <w:rPr>
            <w:rStyle w:val="ac"/>
            <w:rFonts w:eastAsia="Calibri"/>
            <w:bCs/>
            <w:sz w:val="28"/>
            <w:szCs w:val="28"/>
            <w:lang w:val="en-US"/>
          </w:rPr>
          <w:t>ru</w:t>
        </w:r>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7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r w:rsidRPr="00583B23">
          <w:rPr>
            <w:rStyle w:val="ac"/>
            <w:rFonts w:eastAsia="Calibri"/>
            <w:bCs/>
            <w:sz w:val="28"/>
            <w:szCs w:val="28"/>
            <w:lang w:val="en-US"/>
          </w:rPr>
          <w:t>wikipedia</w:t>
        </w:r>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76"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skri</w:t>
        </w:r>
        <w:r w:rsidR="00BB320F" w:rsidRPr="00BB320F">
          <w:rPr>
            <w:rStyle w:val="ac"/>
            <w:rFonts w:eastAsia="Calibri"/>
            <w:bCs/>
            <w:sz w:val="28"/>
            <w:szCs w:val="28"/>
          </w:rPr>
          <w:t>№</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hyperlink>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lastRenderedPageBreak/>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77"/>
      <w:footerReference w:type="default" r:id="rId78"/>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28D" w:rsidRDefault="00AF528D" w:rsidP="00065107">
      <w:r>
        <w:separator/>
      </w:r>
    </w:p>
  </w:endnote>
  <w:endnote w:type="continuationSeparator" w:id="0">
    <w:p w:rsidR="00AF528D" w:rsidRDefault="00AF528D"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14D" w:rsidRDefault="0046714D"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46714D" w:rsidRDefault="0046714D">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14D" w:rsidRDefault="0046714D"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8E3CAC">
      <w:rPr>
        <w:rStyle w:val="aff"/>
        <w:noProof/>
      </w:rPr>
      <w:t>2</w:t>
    </w:r>
    <w:r>
      <w:rPr>
        <w:rStyle w:val="aff"/>
      </w:rPr>
      <w:fldChar w:fldCharType="end"/>
    </w:r>
  </w:p>
  <w:p w:rsidR="0046714D" w:rsidRDefault="0046714D">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28D" w:rsidRDefault="00AF528D" w:rsidP="00065107">
      <w:r>
        <w:separator/>
      </w:r>
    </w:p>
  </w:footnote>
  <w:footnote w:type="continuationSeparator" w:id="0">
    <w:p w:rsidR="00AF528D" w:rsidRDefault="00AF528D" w:rsidP="00065107">
      <w:r>
        <w:continuationSeparator/>
      </w:r>
    </w:p>
  </w:footnote>
  <w:footnote w:id="1">
    <w:p w:rsidR="0046714D" w:rsidRPr="00CF6A4D" w:rsidRDefault="0046714D"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46714D" w:rsidRPr="00CF6A4D" w:rsidRDefault="0046714D"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E1A8B"/>
    <w:multiLevelType w:val="hybridMultilevel"/>
    <w:tmpl w:val="CF28C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302664"/>
    <w:multiLevelType w:val="hybridMultilevel"/>
    <w:tmpl w:val="1CCC146C"/>
    <w:lvl w:ilvl="0" w:tplc="578AA9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D812E7D"/>
    <w:multiLevelType w:val="multilevel"/>
    <w:tmpl w:val="42926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283750"/>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4" w15:restartNumberingAfterBreak="0">
    <w:nsid w:val="0E5C1B02"/>
    <w:multiLevelType w:val="hybridMultilevel"/>
    <w:tmpl w:val="C7B4E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6029C"/>
    <w:multiLevelType w:val="singleLevel"/>
    <w:tmpl w:val="25FA3B74"/>
    <w:lvl w:ilvl="0">
      <w:start w:val="14"/>
      <w:numFmt w:val="decimal"/>
      <w:lvlText w:val="%1."/>
      <w:lvlJc w:val="left"/>
      <w:pPr>
        <w:tabs>
          <w:tab w:val="num" w:pos="360"/>
        </w:tabs>
        <w:ind w:left="360" w:hanging="360"/>
      </w:pPr>
      <w:rPr>
        <w:rFonts w:ascii="Times New Roman" w:hAnsi="Times New Roman" w:cs="Times New Roman" w:hint="default"/>
        <w:b w:val="0"/>
        <w:sz w:val="28"/>
        <w:szCs w:val="28"/>
      </w:rPr>
    </w:lvl>
  </w:abstractNum>
  <w:abstractNum w:abstractNumId="6" w15:restartNumberingAfterBreak="0">
    <w:nsid w:val="145541C2"/>
    <w:multiLevelType w:val="hybridMultilevel"/>
    <w:tmpl w:val="A0AC5D80"/>
    <w:lvl w:ilvl="0" w:tplc="C8F4D7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5DA0C98"/>
    <w:multiLevelType w:val="hybridMultilevel"/>
    <w:tmpl w:val="CFE40548"/>
    <w:lvl w:ilvl="0" w:tplc="43A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2C2229"/>
    <w:multiLevelType w:val="hybridMultilevel"/>
    <w:tmpl w:val="725483BE"/>
    <w:lvl w:ilvl="0" w:tplc="90CA0782">
      <w:start w:val="1"/>
      <w:numFmt w:val="bullet"/>
      <w:lvlText w:val="•"/>
      <w:lvlJc w:val="left"/>
      <w:pPr>
        <w:tabs>
          <w:tab w:val="num" w:pos="720"/>
        </w:tabs>
        <w:ind w:left="720" w:hanging="360"/>
      </w:pPr>
      <w:rPr>
        <w:rFonts w:ascii="Arial" w:hAnsi="Arial" w:cs="Times New Roman" w:hint="default"/>
      </w:rPr>
    </w:lvl>
    <w:lvl w:ilvl="1" w:tplc="835008FE">
      <w:start w:val="1"/>
      <w:numFmt w:val="bullet"/>
      <w:lvlText w:val="•"/>
      <w:lvlJc w:val="left"/>
      <w:pPr>
        <w:tabs>
          <w:tab w:val="num" w:pos="1440"/>
        </w:tabs>
        <w:ind w:left="1440" w:hanging="360"/>
      </w:pPr>
      <w:rPr>
        <w:rFonts w:ascii="Arial" w:hAnsi="Arial" w:cs="Times New Roman" w:hint="default"/>
      </w:rPr>
    </w:lvl>
    <w:lvl w:ilvl="2" w:tplc="5908EA08">
      <w:start w:val="1"/>
      <w:numFmt w:val="bullet"/>
      <w:lvlText w:val="•"/>
      <w:lvlJc w:val="left"/>
      <w:pPr>
        <w:tabs>
          <w:tab w:val="num" w:pos="2160"/>
        </w:tabs>
        <w:ind w:left="2160" w:hanging="360"/>
      </w:pPr>
      <w:rPr>
        <w:rFonts w:ascii="Arial" w:hAnsi="Arial" w:cs="Times New Roman" w:hint="default"/>
      </w:rPr>
    </w:lvl>
    <w:lvl w:ilvl="3" w:tplc="C6240BEA">
      <w:start w:val="1"/>
      <w:numFmt w:val="bullet"/>
      <w:lvlText w:val="•"/>
      <w:lvlJc w:val="left"/>
      <w:pPr>
        <w:tabs>
          <w:tab w:val="num" w:pos="2880"/>
        </w:tabs>
        <w:ind w:left="2880" w:hanging="360"/>
      </w:pPr>
      <w:rPr>
        <w:rFonts w:ascii="Arial" w:hAnsi="Arial" w:cs="Times New Roman" w:hint="default"/>
      </w:rPr>
    </w:lvl>
    <w:lvl w:ilvl="4" w:tplc="5470E184">
      <w:start w:val="1"/>
      <w:numFmt w:val="bullet"/>
      <w:lvlText w:val="•"/>
      <w:lvlJc w:val="left"/>
      <w:pPr>
        <w:tabs>
          <w:tab w:val="num" w:pos="3600"/>
        </w:tabs>
        <w:ind w:left="3600" w:hanging="360"/>
      </w:pPr>
      <w:rPr>
        <w:rFonts w:ascii="Arial" w:hAnsi="Arial" w:cs="Times New Roman" w:hint="default"/>
      </w:rPr>
    </w:lvl>
    <w:lvl w:ilvl="5" w:tplc="25082974">
      <w:start w:val="1"/>
      <w:numFmt w:val="bullet"/>
      <w:lvlText w:val="•"/>
      <w:lvlJc w:val="left"/>
      <w:pPr>
        <w:tabs>
          <w:tab w:val="num" w:pos="4320"/>
        </w:tabs>
        <w:ind w:left="4320" w:hanging="360"/>
      </w:pPr>
      <w:rPr>
        <w:rFonts w:ascii="Arial" w:hAnsi="Arial" w:cs="Times New Roman" w:hint="default"/>
      </w:rPr>
    </w:lvl>
    <w:lvl w:ilvl="6" w:tplc="BC8273B8">
      <w:start w:val="1"/>
      <w:numFmt w:val="bullet"/>
      <w:lvlText w:val="•"/>
      <w:lvlJc w:val="left"/>
      <w:pPr>
        <w:tabs>
          <w:tab w:val="num" w:pos="5040"/>
        </w:tabs>
        <w:ind w:left="5040" w:hanging="360"/>
      </w:pPr>
      <w:rPr>
        <w:rFonts w:ascii="Arial" w:hAnsi="Arial" w:cs="Times New Roman" w:hint="default"/>
      </w:rPr>
    </w:lvl>
    <w:lvl w:ilvl="7" w:tplc="B394AA66">
      <w:start w:val="1"/>
      <w:numFmt w:val="bullet"/>
      <w:lvlText w:val="•"/>
      <w:lvlJc w:val="left"/>
      <w:pPr>
        <w:tabs>
          <w:tab w:val="num" w:pos="5760"/>
        </w:tabs>
        <w:ind w:left="5760" w:hanging="360"/>
      </w:pPr>
      <w:rPr>
        <w:rFonts w:ascii="Arial" w:hAnsi="Arial" w:cs="Times New Roman" w:hint="default"/>
      </w:rPr>
    </w:lvl>
    <w:lvl w:ilvl="8" w:tplc="A46C4CA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9783E7C"/>
    <w:multiLevelType w:val="hybridMultilevel"/>
    <w:tmpl w:val="D3B2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15:restartNumberingAfterBreak="0">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4D118CB"/>
    <w:multiLevelType w:val="hybridMultilevel"/>
    <w:tmpl w:val="8FFE91D6"/>
    <w:lvl w:ilvl="0" w:tplc="E7E6241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28C6703C"/>
    <w:multiLevelType w:val="hybridMultilevel"/>
    <w:tmpl w:val="84506CE2"/>
    <w:lvl w:ilvl="0" w:tplc="DE286476">
      <w:start w:val="1"/>
      <w:numFmt w:val="decimal"/>
      <w:lvlText w:val="%1."/>
      <w:lvlJc w:val="left"/>
      <w:pPr>
        <w:tabs>
          <w:tab w:val="num" w:pos="1693"/>
        </w:tabs>
        <w:ind w:left="1693" w:hanging="984"/>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5CB73D6"/>
    <w:multiLevelType w:val="hybridMultilevel"/>
    <w:tmpl w:val="243A1998"/>
    <w:lvl w:ilvl="0" w:tplc="6338FA4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9180DF9"/>
    <w:multiLevelType w:val="hybridMultilevel"/>
    <w:tmpl w:val="86C00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D61006"/>
    <w:multiLevelType w:val="hybridMultilevel"/>
    <w:tmpl w:val="DF4C16AA"/>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2" w15:restartNumberingAfterBreak="0">
    <w:nsid w:val="3B894548"/>
    <w:multiLevelType w:val="hybridMultilevel"/>
    <w:tmpl w:val="5810B4D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C5E17FB"/>
    <w:multiLevelType w:val="hybridMultilevel"/>
    <w:tmpl w:val="4F284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552B24"/>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6" w15:restartNumberingAfterBreak="0">
    <w:nsid w:val="4CD12018"/>
    <w:multiLevelType w:val="hybridMultilevel"/>
    <w:tmpl w:val="DC38CAFE"/>
    <w:lvl w:ilvl="0" w:tplc="FC725AF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8" w15:restartNumberingAfterBreak="0">
    <w:nsid w:val="58F1519E"/>
    <w:multiLevelType w:val="hybridMultilevel"/>
    <w:tmpl w:val="BAC23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E30DB7"/>
    <w:multiLevelType w:val="hybridMultilevel"/>
    <w:tmpl w:val="A70E32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614153D5"/>
    <w:multiLevelType w:val="hybridMultilevel"/>
    <w:tmpl w:val="F38AA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59516E"/>
    <w:multiLevelType w:val="hybridMultilevel"/>
    <w:tmpl w:val="46D0E7A6"/>
    <w:lvl w:ilvl="0" w:tplc="9128472A">
      <w:start w:val="1"/>
      <w:numFmt w:val="bullet"/>
      <w:lvlText w:val="•"/>
      <w:lvlJc w:val="left"/>
      <w:pPr>
        <w:tabs>
          <w:tab w:val="num" w:pos="720"/>
        </w:tabs>
        <w:ind w:left="720" w:hanging="360"/>
      </w:pPr>
      <w:rPr>
        <w:rFonts w:ascii="Arial" w:hAnsi="Arial" w:cs="Times New Roman" w:hint="default"/>
      </w:rPr>
    </w:lvl>
    <w:lvl w:ilvl="1" w:tplc="6A46A14A">
      <w:start w:val="1"/>
      <w:numFmt w:val="bullet"/>
      <w:lvlText w:val="•"/>
      <w:lvlJc w:val="left"/>
      <w:pPr>
        <w:tabs>
          <w:tab w:val="num" w:pos="1440"/>
        </w:tabs>
        <w:ind w:left="1440" w:hanging="360"/>
      </w:pPr>
      <w:rPr>
        <w:rFonts w:ascii="Arial" w:hAnsi="Arial" w:cs="Times New Roman" w:hint="default"/>
      </w:rPr>
    </w:lvl>
    <w:lvl w:ilvl="2" w:tplc="3B5807A8">
      <w:start w:val="1"/>
      <w:numFmt w:val="bullet"/>
      <w:lvlText w:val="•"/>
      <w:lvlJc w:val="left"/>
      <w:pPr>
        <w:tabs>
          <w:tab w:val="num" w:pos="2160"/>
        </w:tabs>
        <w:ind w:left="2160" w:hanging="360"/>
      </w:pPr>
      <w:rPr>
        <w:rFonts w:ascii="Arial" w:hAnsi="Arial" w:cs="Times New Roman" w:hint="default"/>
      </w:rPr>
    </w:lvl>
    <w:lvl w:ilvl="3" w:tplc="FA3C7A92">
      <w:start w:val="1"/>
      <w:numFmt w:val="bullet"/>
      <w:lvlText w:val="•"/>
      <w:lvlJc w:val="left"/>
      <w:pPr>
        <w:tabs>
          <w:tab w:val="num" w:pos="2880"/>
        </w:tabs>
        <w:ind w:left="2880" w:hanging="360"/>
      </w:pPr>
      <w:rPr>
        <w:rFonts w:ascii="Arial" w:hAnsi="Arial" w:cs="Times New Roman" w:hint="default"/>
      </w:rPr>
    </w:lvl>
    <w:lvl w:ilvl="4" w:tplc="B96AC3FE">
      <w:start w:val="1"/>
      <w:numFmt w:val="bullet"/>
      <w:lvlText w:val="•"/>
      <w:lvlJc w:val="left"/>
      <w:pPr>
        <w:tabs>
          <w:tab w:val="num" w:pos="3600"/>
        </w:tabs>
        <w:ind w:left="3600" w:hanging="360"/>
      </w:pPr>
      <w:rPr>
        <w:rFonts w:ascii="Arial" w:hAnsi="Arial" w:cs="Times New Roman" w:hint="default"/>
      </w:rPr>
    </w:lvl>
    <w:lvl w:ilvl="5" w:tplc="97F4D93A">
      <w:start w:val="1"/>
      <w:numFmt w:val="bullet"/>
      <w:lvlText w:val="•"/>
      <w:lvlJc w:val="left"/>
      <w:pPr>
        <w:tabs>
          <w:tab w:val="num" w:pos="4320"/>
        </w:tabs>
        <w:ind w:left="4320" w:hanging="360"/>
      </w:pPr>
      <w:rPr>
        <w:rFonts w:ascii="Arial" w:hAnsi="Arial" w:cs="Times New Roman" w:hint="default"/>
      </w:rPr>
    </w:lvl>
    <w:lvl w:ilvl="6" w:tplc="2F1A5F28">
      <w:start w:val="1"/>
      <w:numFmt w:val="bullet"/>
      <w:lvlText w:val="•"/>
      <w:lvlJc w:val="left"/>
      <w:pPr>
        <w:tabs>
          <w:tab w:val="num" w:pos="5040"/>
        </w:tabs>
        <w:ind w:left="5040" w:hanging="360"/>
      </w:pPr>
      <w:rPr>
        <w:rFonts w:ascii="Arial" w:hAnsi="Arial" w:cs="Times New Roman" w:hint="default"/>
      </w:rPr>
    </w:lvl>
    <w:lvl w:ilvl="7" w:tplc="100C0A8C">
      <w:start w:val="1"/>
      <w:numFmt w:val="bullet"/>
      <w:lvlText w:val="•"/>
      <w:lvlJc w:val="left"/>
      <w:pPr>
        <w:tabs>
          <w:tab w:val="num" w:pos="5760"/>
        </w:tabs>
        <w:ind w:left="5760" w:hanging="360"/>
      </w:pPr>
      <w:rPr>
        <w:rFonts w:ascii="Arial" w:hAnsi="Arial" w:cs="Times New Roman" w:hint="default"/>
      </w:rPr>
    </w:lvl>
    <w:lvl w:ilvl="8" w:tplc="DD7A371C">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5"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36" w15:restartNumberingAfterBreak="0">
    <w:nsid w:val="7BC163D5"/>
    <w:multiLevelType w:val="multilevel"/>
    <w:tmpl w:val="61021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343AE6"/>
    <w:multiLevelType w:val="hybridMultilevel"/>
    <w:tmpl w:val="70D88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7462AF"/>
    <w:multiLevelType w:val="hybridMultilevel"/>
    <w:tmpl w:val="6ED8B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30"/>
  </w:num>
  <w:num w:numId="5">
    <w:abstractNumId w:val="3"/>
  </w:num>
  <w:num w:numId="6">
    <w:abstractNumId w:val="8"/>
  </w:num>
  <w:num w:numId="7">
    <w:abstractNumId w:val="32"/>
  </w:num>
  <w:num w:numId="8">
    <w:abstractNumId w:val="28"/>
  </w:num>
  <w:num w:numId="9">
    <w:abstractNumId w:val="29"/>
  </w:num>
  <w:num w:numId="10">
    <w:abstractNumId w:val="25"/>
  </w:num>
  <w:num w:numId="11">
    <w:abstractNumId w:val="35"/>
  </w:num>
  <w:num w:numId="12">
    <w:abstractNumId w:val="9"/>
  </w:num>
  <w:num w:numId="13">
    <w:abstractNumId w:val="26"/>
  </w:num>
  <w:num w:numId="14">
    <w:abstractNumId w:val="33"/>
  </w:num>
  <w:num w:numId="15">
    <w:abstractNumId w:val="21"/>
  </w:num>
  <w:num w:numId="16">
    <w:abstractNumId w:val="1"/>
  </w:num>
  <w:num w:numId="17">
    <w:abstractNumId w:val="13"/>
  </w:num>
  <w:num w:numId="18">
    <w:abstractNumId w:val="14"/>
  </w:num>
  <w:num w:numId="19">
    <w:abstractNumId w:val="27"/>
  </w:num>
  <w:num w:numId="20">
    <w:abstractNumId w:val="11"/>
  </w:num>
  <w:num w:numId="21">
    <w:abstractNumId w:val="1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0"/>
  </w:num>
  <w:num w:numId="25">
    <w:abstractNumId w:val="24"/>
  </w:num>
  <w:num w:numId="26">
    <w:abstractNumId w:val="15"/>
  </w:num>
  <w:num w:numId="27">
    <w:abstractNumId w:val="2"/>
  </w:num>
  <w:num w:numId="28">
    <w:abstractNumId w:val="36"/>
  </w:num>
  <w:num w:numId="29">
    <w:abstractNumId w:val="18"/>
  </w:num>
  <w:num w:numId="30">
    <w:abstractNumId w:val="31"/>
  </w:num>
  <w:num w:numId="31">
    <w:abstractNumId w:val="37"/>
  </w:num>
  <w:num w:numId="32">
    <w:abstractNumId w:val="23"/>
  </w:num>
  <w:num w:numId="33">
    <w:abstractNumId w:val="4"/>
  </w:num>
  <w:num w:numId="34">
    <w:abstractNumId w:val="38"/>
  </w:num>
  <w:num w:numId="35">
    <w:abstractNumId w:val="0"/>
  </w:num>
  <w:num w:numId="36">
    <w:abstractNumId w:val="7"/>
  </w:num>
  <w:num w:numId="37">
    <w:abstractNumId w:val="6"/>
  </w:num>
  <w:num w:numId="38">
    <w:abstractNumId w:val="19"/>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C58"/>
    <w:rsid w:val="00014E37"/>
    <w:rsid w:val="000203A9"/>
    <w:rsid w:val="00020EE0"/>
    <w:rsid w:val="0002212D"/>
    <w:rsid w:val="000238CD"/>
    <w:rsid w:val="000276D6"/>
    <w:rsid w:val="00030038"/>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DB8"/>
    <w:rsid w:val="000531A9"/>
    <w:rsid w:val="00053F27"/>
    <w:rsid w:val="00054804"/>
    <w:rsid w:val="00054E2D"/>
    <w:rsid w:val="000574A5"/>
    <w:rsid w:val="00057A1E"/>
    <w:rsid w:val="0006429C"/>
    <w:rsid w:val="00065107"/>
    <w:rsid w:val="00065B6F"/>
    <w:rsid w:val="00066506"/>
    <w:rsid w:val="00066A3E"/>
    <w:rsid w:val="00066A88"/>
    <w:rsid w:val="0006713F"/>
    <w:rsid w:val="00070C14"/>
    <w:rsid w:val="00070FFB"/>
    <w:rsid w:val="000747D5"/>
    <w:rsid w:val="00077919"/>
    <w:rsid w:val="00080CE0"/>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E176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4C5E"/>
    <w:rsid w:val="00132BB7"/>
    <w:rsid w:val="00133C67"/>
    <w:rsid w:val="001348F5"/>
    <w:rsid w:val="0013568B"/>
    <w:rsid w:val="001361A9"/>
    <w:rsid w:val="001367A6"/>
    <w:rsid w:val="00140CDA"/>
    <w:rsid w:val="00142C6D"/>
    <w:rsid w:val="00143683"/>
    <w:rsid w:val="00145429"/>
    <w:rsid w:val="00146089"/>
    <w:rsid w:val="0015007E"/>
    <w:rsid w:val="001517B4"/>
    <w:rsid w:val="00152A6A"/>
    <w:rsid w:val="0015316D"/>
    <w:rsid w:val="0015320C"/>
    <w:rsid w:val="001541EB"/>
    <w:rsid w:val="0015537B"/>
    <w:rsid w:val="00155B14"/>
    <w:rsid w:val="001640F5"/>
    <w:rsid w:val="001650EB"/>
    <w:rsid w:val="00165417"/>
    <w:rsid w:val="00165B67"/>
    <w:rsid w:val="00167812"/>
    <w:rsid w:val="00170B39"/>
    <w:rsid w:val="00172D77"/>
    <w:rsid w:val="0017629D"/>
    <w:rsid w:val="00176AE2"/>
    <w:rsid w:val="0017718D"/>
    <w:rsid w:val="001775CF"/>
    <w:rsid w:val="00177CCE"/>
    <w:rsid w:val="00180510"/>
    <w:rsid w:val="00180969"/>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497"/>
    <w:rsid w:val="001A1D31"/>
    <w:rsid w:val="001A1F22"/>
    <w:rsid w:val="001A46A3"/>
    <w:rsid w:val="001A555A"/>
    <w:rsid w:val="001A5EF5"/>
    <w:rsid w:val="001A7D21"/>
    <w:rsid w:val="001B000A"/>
    <w:rsid w:val="001B02D0"/>
    <w:rsid w:val="001B1E4D"/>
    <w:rsid w:val="001B400C"/>
    <w:rsid w:val="001B4313"/>
    <w:rsid w:val="001B44CF"/>
    <w:rsid w:val="001B5D3D"/>
    <w:rsid w:val="001B61F2"/>
    <w:rsid w:val="001B642E"/>
    <w:rsid w:val="001B7B49"/>
    <w:rsid w:val="001C0493"/>
    <w:rsid w:val="001C06D8"/>
    <w:rsid w:val="001C1C75"/>
    <w:rsid w:val="001C1ED9"/>
    <w:rsid w:val="001C329B"/>
    <w:rsid w:val="001C3B9E"/>
    <w:rsid w:val="001C4663"/>
    <w:rsid w:val="001C4FA8"/>
    <w:rsid w:val="001C5072"/>
    <w:rsid w:val="001C5514"/>
    <w:rsid w:val="001C5A95"/>
    <w:rsid w:val="001C715F"/>
    <w:rsid w:val="001C7EF3"/>
    <w:rsid w:val="001D1532"/>
    <w:rsid w:val="001D4A41"/>
    <w:rsid w:val="001D6A6D"/>
    <w:rsid w:val="001E16E7"/>
    <w:rsid w:val="001E16FA"/>
    <w:rsid w:val="001E19E1"/>
    <w:rsid w:val="001E1E51"/>
    <w:rsid w:val="001E244F"/>
    <w:rsid w:val="001E3667"/>
    <w:rsid w:val="001F1324"/>
    <w:rsid w:val="001F15C8"/>
    <w:rsid w:val="001F6D3A"/>
    <w:rsid w:val="001F7207"/>
    <w:rsid w:val="00200093"/>
    <w:rsid w:val="002016A5"/>
    <w:rsid w:val="002028C6"/>
    <w:rsid w:val="00206052"/>
    <w:rsid w:val="00206382"/>
    <w:rsid w:val="00210604"/>
    <w:rsid w:val="00213582"/>
    <w:rsid w:val="00215944"/>
    <w:rsid w:val="002174AE"/>
    <w:rsid w:val="00221189"/>
    <w:rsid w:val="00221749"/>
    <w:rsid w:val="002229E1"/>
    <w:rsid w:val="00222B79"/>
    <w:rsid w:val="00223A4E"/>
    <w:rsid w:val="00224DF4"/>
    <w:rsid w:val="00225103"/>
    <w:rsid w:val="002255D2"/>
    <w:rsid w:val="00225777"/>
    <w:rsid w:val="0022581D"/>
    <w:rsid w:val="00227863"/>
    <w:rsid w:val="00227CCA"/>
    <w:rsid w:val="002318AB"/>
    <w:rsid w:val="00231C5B"/>
    <w:rsid w:val="00245253"/>
    <w:rsid w:val="00245A73"/>
    <w:rsid w:val="00245AD8"/>
    <w:rsid w:val="00245D1C"/>
    <w:rsid w:val="00247C9D"/>
    <w:rsid w:val="00247D66"/>
    <w:rsid w:val="00251202"/>
    <w:rsid w:val="00251696"/>
    <w:rsid w:val="00256012"/>
    <w:rsid w:val="00256434"/>
    <w:rsid w:val="002565B0"/>
    <w:rsid w:val="00256A6C"/>
    <w:rsid w:val="00256D24"/>
    <w:rsid w:val="002574D2"/>
    <w:rsid w:val="002577EC"/>
    <w:rsid w:val="00260C03"/>
    <w:rsid w:val="00260C04"/>
    <w:rsid w:val="00262892"/>
    <w:rsid w:val="00263E50"/>
    <w:rsid w:val="002655F2"/>
    <w:rsid w:val="00265615"/>
    <w:rsid w:val="0026590F"/>
    <w:rsid w:val="00265AC1"/>
    <w:rsid w:val="0026651A"/>
    <w:rsid w:val="0026732D"/>
    <w:rsid w:val="002677D1"/>
    <w:rsid w:val="00271764"/>
    <w:rsid w:val="00273550"/>
    <w:rsid w:val="002739B2"/>
    <w:rsid w:val="002743AD"/>
    <w:rsid w:val="002745D1"/>
    <w:rsid w:val="00275572"/>
    <w:rsid w:val="00276774"/>
    <w:rsid w:val="00276963"/>
    <w:rsid w:val="002779AB"/>
    <w:rsid w:val="0028100B"/>
    <w:rsid w:val="0028420B"/>
    <w:rsid w:val="00284C29"/>
    <w:rsid w:val="00285A09"/>
    <w:rsid w:val="0028722A"/>
    <w:rsid w:val="002900CE"/>
    <w:rsid w:val="0029025E"/>
    <w:rsid w:val="00292148"/>
    <w:rsid w:val="0029247B"/>
    <w:rsid w:val="00293A2B"/>
    <w:rsid w:val="00294957"/>
    <w:rsid w:val="00294A42"/>
    <w:rsid w:val="002A0E7A"/>
    <w:rsid w:val="002A23B8"/>
    <w:rsid w:val="002A2D8C"/>
    <w:rsid w:val="002A5119"/>
    <w:rsid w:val="002A576E"/>
    <w:rsid w:val="002B0A7A"/>
    <w:rsid w:val="002B149F"/>
    <w:rsid w:val="002B2638"/>
    <w:rsid w:val="002B3ABC"/>
    <w:rsid w:val="002B5DC8"/>
    <w:rsid w:val="002B64C8"/>
    <w:rsid w:val="002B6C66"/>
    <w:rsid w:val="002C1855"/>
    <w:rsid w:val="002C202F"/>
    <w:rsid w:val="002C3343"/>
    <w:rsid w:val="002C3B32"/>
    <w:rsid w:val="002C4642"/>
    <w:rsid w:val="002C6430"/>
    <w:rsid w:val="002D23C3"/>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612"/>
    <w:rsid w:val="002F5A4E"/>
    <w:rsid w:val="002F6262"/>
    <w:rsid w:val="002F6851"/>
    <w:rsid w:val="002F76E5"/>
    <w:rsid w:val="00302FA6"/>
    <w:rsid w:val="0030533E"/>
    <w:rsid w:val="00306E9C"/>
    <w:rsid w:val="00307351"/>
    <w:rsid w:val="0030768A"/>
    <w:rsid w:val="00312BE4"/>
    <w:rsid w:val="00314216"/>
    <w:rsid w:val="0031578B"/>
    <w:rsid w:val="0032304C"/>
    <w:rsid w:val="003241EE"/>
    <w:rsid w:val="00326101"/>
    <w:rsid w:val="003264A3"/>
    <w:rsid w:val="003279A9"/>
    <w:rsid w:val="00330411"/>
    <w:rsid w:val="00330CEF"/>
    <w:rsid w:val="00332598"/>
    <w:rsid w:val="0033526C"/>
    <w:rsid w:val="00336BF9"/>
    <w:rsid w:val="0033732E"/>
    <w:rsid w:val="00337EFC"/>
    <w:rsid w:val="00342773"/>
    <w:rsid w:val="00345098"/>
    <w:rsid w:val="00345533"/>
    <w:rsid w:val="00345C1E"/>
    <w:rsid w:val="00345F5E"/>
    <w:rsid w:val="00346118"/>
    <w:rsid w:val="00346401"/>
    <w:rsid w:val="003563EF"/>
    <w:rsid w:val="00356508"/>
    <w:rsid w:val="00361594"/>
    <w:rsid w:val="00361CE0"/>
    <w:rsid w:val="00362379"/>
    <w:rsid w:val="00362A80"/>
    <w:rsid w:val="00364D16"/>
    <w:rsid w:val="00365F34"/>
    <w:rsid w:val="00367F83"/>
    <w:rsid w:val="00370A69"/>
    <w:rsid w:val="003726AA"/>
    <w:rsid w:val="00375567"/>
    <w:rsid w:val="00376B72"/>
    <w:rsid w:val="00380BC8"/>
    <w:rsid w:val="0038200D"/>
    <w:rsid w:val="003832E8"/>
    <w:rsid w:val="00384575"/>
    <w:rsid w:val="00384D6D"/>
    <w:rsid w:val="0038518A"/>
    <w:rsid w:val="003857A2"/>
    <w:rsid w:val="00386BE8"/>
    <w:rsid w:val="003904BA"/>
    <w:rsid w:val="003907C4"/>
    <w:rsid w:val="00391008"/>
    <w:rsid w:val="00391015"/>
    <w:rsid w:val="00391BA3"/>
    <w:rsid w:val="00392A13"/>
    <w:rsid w:val="00393B88"/>
    <w:rsid w:val="00394B60"/>
    <w:rsid w:val="003A29E8"/>
    <w:rsid w:val="003A2E5F"/>
    <w:rsid w:val="003A3930"/>
    <w:rsid w:val="003A4A47"/>
    <w:rsid w:val="003A4E2A"/>
    <w:rsid w:val="003A7AF5"/>
    <w:rsid w:val="003B0490"/>
    <w:rsid w:val="003B2421"/>
    <w:rsid w:val="003B2679"/>
    <w:rsid w:val="003B2777"/>
    <w:rsid w:val="003B6EC4"/>
    <w:rsid w:val="003B7C24"/>
    <w:rsid w:val="003B7EA0"/>
    <w:rsid w:val="003C0632"/>
    <w:rsid w:val="003C12E3"/>
    <w:rsid w:val="003C3048"/>
    <w:rsid w:val="003C3051"/>
    <w:rsid w:val="003C7E72"/>
    <w:rsid w:val="003C7E93"/>
    <w:rsid w:val="003D1499"/>
    <w:rsid w:val="003D40E3"/>
    <w:rsid w:val="003D43DE"/>
    <w:rsid w:val="003D62A3"/>
    <w:rsid w:val="003D6D8F"/>
    <w:rsid w:val="003D751A"/>
    <w:rsid w:val="003E0E34"/>
    <w:rsid w:val="003E1056"/>
    <w:rsid w:val="003E283B"/>
    <w:rsid w:val="003E399D"/>
    <w:rsid w:val="003E3A06"/>
    <w:rsid w:val="003E3F87"/>
    <w:rsid w:val="003E43AB"/>
    <w:rsid w:val="003E50BC"/>
    <w:rsid w:val="003E6756"/>
    <w:rsid w:val="003F2C0C"/>
    <w:rsid w:val="003F4AB3"/>
    <w:rsid w:val="003F6E47"/>
    <w:rsid w:val="003F7C13"/>
    <w:rsid w:val="00403C16"/>
    <w:rsid w:val="0040677A"/>
    <w:rsid w:val="00406B12"/>
    <w:rsid w:val="00407369"/>
    <w:rsid w:val="00411290"/>
    <w:rsid w:val="00411DBB"/>
    <w:rsid w:val="004149D8"/>
    <w:rsid w:val="00416460"/>
    <w:rsid w:val="00417AA0"/>
    <w:rsid w:val="004208DD"/>
    <w:rsid w:val="00420D7B"/>
    <w:rsid w:val="00420D99"/>
    <w:rsid w:val="00421B60"/>
    <w:rsid w:val="00422109"/>
    <w:rsid w:val="00422478"/>
    <w:rsid w:val="004237AF"/>
    <w:rsid w:val="00423803"/>
    <w:rsid w:val="004246C5"/>
    <w:rsid w:val="00425CD0"/>
    <w:rsid w:val="00430292"/>
    <w:rsid w:val="004305E3"/>
    <w:rsid w:val="004307C7"/>
    <w:rsid w:val="004311F6"/>
    <w:rsid w:val="004312D6"/>
    <w:rsid w:val="00431E3F"/>
    <w:rsid w:val="0043322B"/>
    <w:rsid w:val="004337D9"/>
    <w:rsid w:val="00433947"/>
    <w:rsid w:val="00441D19"/>
    <w:rsid w:val="00442D51"/>
    <w:rsid w:val="004437BA"/>
    <w:rsid w:val="00443EB0"/>
    <w:rsid w:val="00447551"/>
    <w:rsid w:val="004478AC"/>
    <w:rsid w:val="00450267"/>
    <w:rsid w:val="00452288"/>
    <w:rsid w:val="004523E2"/>
    <w:rsid w:val="00452E87"/>
    <w:rsid w:val="00455CEC"/>
    <w:rsid w:val="004570CA"/>
    <w:rsid w:val="0045741B"/>
    <w:rsid w:val="00457FCB"/>
    <w:rsid w:val="00461B03"/>
    <w:rsid w:val="00462C5B"/>
    <w:rsid w:val="00462C9D"/>
    <w:rsid w:val="00464061"/>
    <w:rsid w:val="00465583"/>
    <w:rsid w:val="0046714D"/>
    <w:rsid w:val="00467465"/>
    <w:rsid w:val="004709D9"/>
    <w:rsid w:val="00471D42"/>
    <w:rsid w:val="0047298B"/>
    <w:rsid w:val="00473AEF"/>
    <w:rsid w:val="004746E4"/>
    <w:rsid w:val="004747C3"/>
    <w:rsid w:val="00475211"/>
    <w:rsid w:val="004753D4"/>
    <w:rsid w:val="00475817"/>
    <w:rsid w:val="00476C0A"/>
    <w:rsid w:val="00477882"/>
    <w:rsid w:val="00480AAF"/>
    <w:rsid w:val="004824C8"/>
    <w:rsid w:val="0048454B"/>
    <w:rsid w:val="004862C6"/>
    <w:rsid w:val="00486DD1"/>
    <w:rsid w:val="004872EA"/>
    <w:rsid w:val="00487CF0"/>
    <w:rsid w:val="00490982"/>
    <w:rsid w:val="00491E45"/>
    <w:rsid w:val="004934F9"/>
    <w:rsid w:val="004943A6"/>
    <w:rsid w:val="00495FFB"/>
    <w:rsid w:val="00496046"/>
    <w:rsid w:val="004963FF"/>
    <w:rsid w:val="004971E2"/>
    <w:rsid w:val="004972C8"/>
    <w:rsid w:val="004A1928"/>
    <w:rsid w:val="004A30A3"/>
    <w:rsid w:val="004A3A88"/>
    <w:rsid w:val="004A6B53"/>
    <w:rsid w:val="004A7510"/>
    <w:rsid w:val="004B0D6B"/>
    <w:rsid w:val="004B1424"/>
    <w:rsid w:val="004B1C5B"/>
    <w:rsid w:val="004B2B81"/>
    <w:rsid w:val="004B3B17"/>
    <w:rsid w:val="004B79D9"/>
    <w:rsid w:val="004B7F32"/>
    <w:rsid w:val="004C2592"/>
    <w:rsid w:val="004C2655"/>
    <w:rsid w:val="004C2FA9"/>
    <w:rsid w:val="004C326F"/>
    <w:rsid w:val="004C3761"/>
    <w:rsid w:val="004C60FC"/>
    <w:rsid w:val="004C75DB"/>
    <w:rsid w:val="004C7FE6"/>
    <w:rsid w:val="004D1502"/>
    <w:rsid w:val="004D1F98"/>
    <w:rsid w:val="004D2227"/>
    <w:rsid w:val="004D2C72"/>
    <w:rsid w:val="004D2F75"/>
    <w:rsid w:val="004D3D89"/>
    <w:rsid w:val="004D41D1"/>
    <w:rsid w:val="004D4587"/>
    <w:rsid w:val="004D4769"/>
    <w:rsid w:val="004D54EF"/>
    <w:rsid w:val="004D58B0"/>
    <w:rsid w:val="004D727E"/>
    <w:rsid w:val="004E0771"/>
    <w:rsid w:val="004E28F1"/>
    <w:rsid w:val="004E72F4"/>
    <w:rsid w:val="004E755C"/>
    <w:rsid w:val="004F0718"/>
    <w:rsid w:val="004F36E1"/>
    <w:rsid w:val="004F481A"/>
    <w:rsid w:val="004F6852"/>
    <w:rsid w:val="004F6B28"/>
    <w:rsid w:val="00500EE6"/>
    <w:rsid w:val="0050184D"/>
    <w:rsid w:val="005022F1"/>
    <w:rsid w:val="005069AC"/>
    <w:rsid w:val="00507E00"/>
    <w:rsid w:val="005109C1"/>
    <w:rsid w:val="00510A2D"/>
    <w:rsid w:val="00510D7C"/>
    <w:rsid w:val="00511D1E"/>
    <w:rsid w:val="0051214E"/>
    <w:rsid w:val="00512922"/>
    <w:rsid w:val="00514F31"/>
    <w:rsid w:val="00514FA0"/>
    <w:rsid w:val="00515CCD"/>
    <w:rsid w:val="00521768"/>
    <w:rsid w:val="00523467"/>
    <w:rsid w:val="005241D5"/>
    <w:rsid w:val="00530A8A"/>
    <w:rsid w:val="00534892"/>
    <w:rsid w:val="00535055"/>
    <w:rsid w:val="00536980"/>
    <w:rsid w:val="00537A10"/>
    <w:rsid w:val="00540521"/>
    <w:rsid w:val="00540BD3"/>
    <w:rsid w:val="0054249C"/>
    <w:rsid w:val="00545B55"/>
    <w:rsid w:val="00546D77"/>
    <w:rsid w:val="0055009B"/>
    <w:rsid w:val="00552298"/>
    <w:rsid w:val="005543C7"/>
    <w:rsid w:val="005547E2"/>
    <w:rsid w:val="00554D8E"/>
    <w:rsid w:val="005573CA"/>
    <w:rsid w:val="005575B9"/>
    <w:rsid w:val="0056161C"/>
    <w:rsid w:val="00563365"/>
    <w:rsid w:val="0056362E"/>
    <w:rsid w:val="0056497A"/>
    <w:rsid w:val="00565FAB"/>
    <w:rsid w:val="00570520"/>
    <w:rsid w:val="005730F6"/>
    <w:rsid w:val="00573411"/>
    <w:rsid w:val="00573BCB"/>
    <w:rsid w:val="005744E3"/>
    <w:rsid w:val="005748EB"/>
    <w:rsid w:val="005751B8"/>
    <w:rsid w:val="00576D99"/>
    <w:rsid w:val="00576F34"/>
    <w:rsid w:val="005776D8"/>
    <w:rsid w:val="005818CC"/>
    <w:rsid w:val="00582606"/>
    <w:rsid w:val="0058289C"/>
    <w:rsid w:val="005828C3"/>
    <w:rsid w:val="00582B99"/>
    <w:rsid w:val="005832D2"/>
    <w:rsid w:val="00583544"/>
    <w:rsid w:val="00585923"/>
    <w:rsid w:val="005924B6"/>
    <w:rsid w:val="00592A6F"/>
    <w:rsid w:val="00592B85"/>
    <w:rsid w:val="00593CF7"/>
    <w:rsid w:val="00595922"/>
    <w:rsid w:val="00596024"/>
    <w:rsid w:val="005972B0"/>
    <w:rsid w:val="005A0258"/>
    <w:rsid w:val="005A1F04"/>
    <w:rsid w:val="005A2A82"/>
    <w:rsid w:val="005B142B"/>
    <w:rsid w:val="005B171B"/>
    <w:rsid w:val="005B372B"/>
    <w:rsid w:val="005B40C5"/>
    <w:rsid w:val="005B509E"/>
    <w:rsid w:val="005B5511"/>
    <w:rsid w:val="005B7A6B"/>
    <w:rsid w:val="005C10C1"/>
    <w:rsid w:val="005C1D14"/>
    <w:rsid w:val="005C1F73"/>
    <w:rsid w:val="005C4371"/>
    <w:rsid w:val="005C4D8E"/>
    <w:rsid w:val="005C5E2F"/>
    <w:rsid w:val="005C67B8"/>
    <w:rsid w:val="005C70BC"/>
    <w:rsid w:val="005C7B94"/>
    <w:rsid w:val="005D19F3"/>
    <w:rsid w:val="005D44B5"/>
    <w:rsid w:val="005D5F43"/>
    <w:rsid w:val="005D676E"/>
    <w:rsid w:val="005D6879"/>
    <w:rsid w:val="005E0F3B"/>
    <w:rsid w:val="005E3EC5"/>
    <w:rsid w:val="005E5E28"/>
    <w:rsid w:val="005E65D9"/>
    <w:rsid w:val="005E6CF8"/>
    <w:rsid w:val="005F1C78"/>
    <w:rsid w:val="005F3AFA"/>
    <w:rsid w:val="005F4274"/>
    <w:rsid w:val="005F58A3"/>
    <w:rsid w:val="005F759F"/>
    <w:rsid w:val="00601B86"/>
    <w:rsid w:val="006042BB"/>
    <w:rsid w:val="0060486F"/>
    <w:rsid w:val="0061073A"/>
    <w:rsid w:val="00610B00"/>
    <w:rsid w:val="006112A2"/>
    <w:rsid w:val="0061139E"/>
    <w:rsid w:val="00611D6E"/>
    <w:rsid w:val="00612917"/>
    <w:rsid w:val="00612D63"/>
    <w:rsid w:val="00613DDA"/>
    <w:rsid w:val="00613FD6"/>
    <w:rsid w:val="00614D6C"/>
    <w:rsid w:val="00614D79"/>
    <w:rsid w:val="00615EAA"/>
    <w:rsid w:val="00617923"/>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DB"/>
    <w:rsid w:val="006418ED"/>
    <w:rsid w:val="006439F7"/>
    <w:rsid w:val="00643CE7"/>
    <w:rsid w:val="00643D9A"/>
    <w:rsid w:val="0064463F"/>
    <w:rsid w:val="00646B1F"/>
    <w:rsid w:val="00646FFB"/>
    <w:rsid w:val="00647ECC"/>
    <w:rsid w:val="0065342F"/>
    <w:rsid w:val="006536B6"/>
    <w:rsid w:val="00654539"/>
    <w:rsid w:val="00661305"/>
    <w:rsid w:val="006613FE"/>
    <w:rsid w:val="00662056"/>
    <w:rsid w:val="006625DC"/>
    <w:rsid w:val="00662955"/>
    <w:rsid w:val="00663A4E"/>
    <w:rsid w:val="00664F07"/>
    <w:rsid w:val="0066668E"/>
    <w:rsid w:val="0066722D"/>
    <w:rsid w:val="00670768"/>
    <w:rsid w:val="00671D90"/>
    <w:rsid w:val="00672A63"/>
    <w:rsid w:val="00672FDD"/>
    <w:rsid w:val="00673730"/>
    <w:rsid w:val="00676380"/>
    <w:rsid w:val="006763B6"/>
    <w:rsid w:val="00677B48"/>
    <w:rsid w:val="00680307"/>
    <w:rsid w:val="00682DAA"/>
    <w:rsid w:val="00682F70"/>
    <w:rsid w:val="00682F80"/>
    <w:rsid w:val="00683172"/>
    <w:rsid w:val="006849D0"/>
    <w:rsid w:val="00684E4C"/>
    <w:rsid w:val="00685459"/>
    <w:rsid w:val="00690957"/>
    <w:rsid w:val="00690C69"/>
    <w:rsid w:val="00690C6D"/>
    <w:rsid w:val="00690DF0"/>
    <w:rsid w:val="006933CC"/>
    <w:rsid w:val="00693D0C"/>
    <w:rsid w:val="006961B4"/>
    <w:rsid w:val="00696A00"/>
    <w:rsid w:val="006A005C"/>
    <w:rsid w:val="006A14DD"/>
    <w:rsid w:val="006A225C"/>
    <w:rsid w:val="006A3058"/>
    <w:rsid w:val="006A30E1"/>
    <w:rsid w:val="006A40CD"/>
    <w:rsid w:val="006A42E4"/>
    <w:rsid w:val="006A45E0"/>
    <w:rsid w:val="006A7235"/>
    <w:rsid w:val="006B0291"/>
    <w:rsid w:val="006B065D"/>
    <w:rsid w:val="006B07B8"/>
    <w:rsid w:val="006B0C0D"/>
    <w:rsid w:val="006B4B95"/>
    <w:rsid w:val="006B569B"/>
    <w:rsid w:val="006B67F8"/>
    <w:rsid w:val="006B6CB2"/>
    <w:rsid w:val="006C1CDE"/>
    <w:rsid w:val="006C1E8A"/>
    <w:rsid w:val="006C2F46"/>
    <w:rsid w:val="006C42E0"/>
    <w:rsid w:val="006C6276"/>
    <w:rsid w:val="006C6F2E"/>
    <w:rsid w:val="006C7C2C"/>
    <w:rsid w:val="006D0E9A"/>
    <w:rsid w:val="006D28F0"/>
    <w:rsid w:val="006E0670"/>
    <w:rsid w:val="006E405B"/>
    <w:rsid w:val="006E4353"/>
    <w:rsid w:val="006E6B88"/>
    <w:rsid w:val="006E7B4E"/>
    <w:rsid w:val="006E7D5F"/>
    <w:rsid w:val="006F2EB8"/>
    <w:rsid w:val="006F37ED"/>
    <w:rsid w:val="006F3EC6"/>
    <w:rsid w:val="006F4A54"/>
    <w:rsid w:val="006F4D08"/>
    <w:rsid w:val="006F7A29"/>
    <w:rsid w:val="007028B3"/>
    <w:rsid w:val="007035C8"/>
    <w:rsid w:val="00703ABE"/>
    <w:rsid w:val="00703CD7"/>
    <w:rsid w:val="00703E0A"/>
    <w:rsid w:val="00712AFB"/>
    <w:rsid w:val="007145CB"/>
    <w:rsid w:val="00714E9F"/>
    <w:rsid w:val="00716DE5"/>
    <w:rsid w:val="0071785B"/>
    <w:rsid w:val="00721979"/>
    <w:rsid w:val="0072277C"/>
    <w:rsid w:val="007236F1"/>
    <w:rsid w:val="00723D24"/>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4A4"/>
    <w:rsid w:val="00763FFB"/>
    <w:rsid w:val="00765321"/>
    <w:rsid w:val="00772F6A"/>
    <w:rsid w:val="00773722"/>
    <w:rsid w:val="00773A27"/>
    <w:rsid w:val="00773A5E"/>
    <w:rsid w:val="00774301"/>
    <w:rsid w:val="00774C80"/>
    <w:rsid w:val="007776EC"/>
    <w:rsid w:val="0078117A"/>
    <w:rsid w:val="007816E4"/>
    <w:rsid w:val="00783B19"/>
    <w:rsid w:val="007848B3"/>
    <w:rsid w:val="0078505D"/>
    <w:rsid w:val="007865E1"/>
    <w:rsid w:val="00787EAC"/>
    <w:rsid w:val="00791B94"/>
    <w:rsid w:val="00791D0B"/>
    <w:rsid w:val="007934B0"/>
    <w:rsid w:val="00793AF5"/>
    <w:rsid w:val="00793CF6"/>
    <w:rsid w:val="00793E2E"/>
    <w:rsid w:val="00796EE3"/>
    <w:rsid w:val="00796F27"/>
    <w:rsid w:val="007A0278"/>
    <w:rsid w:val="007A1DA5"/>
    <w:rsid w:val="007A3948"/>
    <w:rsid w:val="007A40F8"/>
    <w:rsid w:val="007A454A"/>
    <w:rsid w:val="007A560E"/>
    <w:rsid w:val="007A653C"/>
    <w:rsid w:val="007A6A56"/>
    <w:rsid w:val="007A7039"/>
    <w:rsid w:val="007A7DFE"/>
    <w:rsid w:val="007C1C05"/>
    <w:rsid w:val="007C3182"/>
    <w:rsid w:val="007C61F0"/>
    <w:rsid w:val="007C6BD9"/>
    <w:rsid w:val="007C71F7"/>
    <w:rsid w:val="007D3587"/>
    <w:rsid w:val="007D47E0"/>
    <w:rsid w:val="007D6193"/>
    <w:rsid w:val="007D666E"/>
    <w:rsid w:val="007E3055"/>
    <w:rsid w:val="007E45DA"/>
    <w:rsid w:val="007E6901"/>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27316"/>
    <w:rsid w:val="00831316"/>
    <w:rsid w:val="00831DD1"/>
    <w:rsid w:val="0083211D"/>
    <w:rsid w:val="0083268E"/>
    <w:rsid w:val="00832835"/>
    <w:rsid w:val="0083332B"/>
    <w:rsid w:val="008348D3"/>
    <w:rsid w:val="00836AB3"/>
    <w:rsid w:val="00840A0A"/>
    <w:rsid w:val="00841324"/>
    <w:rsid w:val="0084318A"/>
    <w:rsid w:val="00843222"/>
    <w:rsid w:val="008459DD"/>
    <w:rsid w:val="00846632"/>
    <w:rsid w:val="00851DC9"/>
    <w:rsid w:val="00857A3B"/>
    <w:rsid w:val="008603B0"/>
    <w:rsid w:val="00862E64"/>
    <w:rsid w:val="00863440"/>
    <w:rsid w:val="00863772"/>
    <w:rsid w:val="0086400C"/>
    <w:rsid w:val="00864DC5"/>
    <w:rsid w:val="008675CF"/>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2F0D"/>
    <w:rsid w:val="0089414A"/>
    <w:rsid w:val="00894641"/>
    <w:rsid w:val="008953B3"/>
    <w:rsid w:val="00896B2A"/>
    <w:rsid w:val="008A10EB"/>
    <w:rsid w:val="008A18AF"/>
    <w:rsid w:val="008A2FE3"/>
    <w:rsid w:val="008A326E"/>
    <w:rsid w:val="008A68A9"/>
    <w:rsid w:val="008A7948"/>
    <w:rsid w:val="008B1254"/>
    <w:rsid w:val="008B18B6"/>
    <w:rsid w:val="008B25CC"/>
    <w:rsid w:val="008B25D9"/>
    <w:rsid w:val="008B4262"/>
    <w:rsid w:val="008B48BF"/>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3CAC"/>
    <w:rsid w:val="008E4274"/>
    <w:rsid w:val="008E5026"/>
    <w:rsid w:val="008F0AE9"/>
    <w:rsid w:val="008F0E7D"/>
    <w:rsid w:val="008F1134"/>
    <w:rsid w:val="008F1614"/>
    <w:rsid w:val="008F294E"/>
    <w:rsid w:val="008F338C"/>
    <w:rsid w:val="008F5544"/>
    <w:rsid w:val="008F5B10"/>
    <w:rsid w:val="008F5EA9"/>
    <w:rsid w:val="008F6663"/>
    <w:rsid w:val="008F6816"/>
    <w:rsid w:val="008F7E39"/>
    <w:rsid w:val="009009C9"/>
    <w:rsid w:val="00902288"/>
    <w:rsid w:val="00902CFC"/>
    <w:rsid w:val="009030CF"/>
    <w:rsid w:val="00904C05"/>
    <w:rsid w:val="00905675"/>
    <w:rsid w:val="00907A26"/>
    <w:rsid w:val="009108D4"/>
    <w:rsid w:val="00911825"/>
    <w:rsid w:val="00912569"/>
    <w:rsid w:val="00912C54"/>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5A21"/>
    <w:rsid w:val="0093715D"/>
    <w:rsid w:val="009373CB"/>
    <w:rsid w:val="00937B14"/>
    <w:rsid w:val="00940522"/>
    <w:rsid w:val="00941C7D"/>
    <w:rsid w:val="00941D27"/>
    <w:rsid w:val="00943209"/>
    <w:rsid w:val="009437A2"/>
    <w:rsid w:val="00943F96"/>
    <w:rsid w:val="00946396"/>
    <w:rsid w:val="00953108"/>
    <w:rsid w:val="00953209"/>
    <w:rsid w:val="0095343F"/>
    <w:rsid w:val="00954128"/>
    <w:rsid w:val="0095486D"/>
    <w:rsid w:val="00954BCA"/>
    <w:rsid w:val="009557D3"/>
    <w:rsid w:val="00960C77"/>
    <w:rsid w:val="009637A4"/>
    <w:rsid w:val="00963BDC"/>
    <w:rsid w:val="00965B7D"/>
    <w:rsid w:val="00966118"/>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7EF1"/>
    <w:rsid w:val="00990881"/>
    <w:rsid w:val="00994F4D"/>
    <w:rsid w:val="00996673"/>
    <w:rsid w:val="009971BF"/>
    <w:rsid w:val="009A429B"/>
    <w:rsid w:val="009A42E3"/>
    <w:rsid w:val="009A70BE"/>
    <w:rsid w:val="009B1CDB"/>
    <w:rsid w:val="009B3DA0"/>
    <w:rsid w:val="009B5D81"/>
    <w:rsid w:val="009B604C"/>
    <w:rsid w:val="009B7089"/>
    <w:rsid w:val="009B7174"/>
    <w:rsid w:val="009C29FA"/>
    <w:rsid w:val="009C2FD3"/>
    <w:rsid w:val="009C4F89"/>
    <w:rsid w:val="009C5673"/>
    <w:rsid w:val="009C7BE6"/>
    <w:rsid w:val="009C7DA4"/>
    <w:rsid w:val="009D1F8E"/>
    <w:rsid w:val="009D2EC2"/>
    <w:rsid w:val="009D35EA"/>
    <w:rsid w:val="009D37CC"/>
    <w:rsid w:val="009D730B"/>
    <w:rsid w:val="009E2BCE"/>
    <w:rsid w:val="009E5B87"/>
    <w:rsid w:val="009E6065"/>
    <w:rsid w:val="009E657A"/>
    <w:rsid w:val="009E6E00"/>
    <w:rsid w:val="009F157D"/>
    <w:rsid w:val="009F4FB7"/>
    <w:rsid w:val="009F7383"/>
    <w:rsid w:val="009F7802"/>
    <w:rsid w:val="00A0221E"/>
    <w:rsid w:val="00A02890"/>
    <w:rsid w:val="00A04C42"/>
    <w:rsid w:val="00A070ED"/>
    <w:rsid w:val="00A10880"/>
    <w:rsid w:val="00A10AC7"/>
    <w:rsid w:val="00A13331"/>
    <w:rsid w:val="00A13E81"/>
    <w:rsid w:val="00A15514"/>
    <w:rsid w:val="00A16B9E"/>
    <w:rsid w:val="00A205D2"/>
    <w:rsid w:val="00A215BF"/>
    <w:rsid w:val="00A222F6"/>
    <w:rsid w:val="00A22669"/>
    <w:rsid w:val="00A23BB5"/>
    <w:rsid w:val="00A27F2B"/>
    <w:rsid w:val="00A3015E"/>
    <w:rsid w:val="00A32917"/>
    <w:rsid w:val="00A3631F"/>
    <w:rsid w:val="00A3669E"/>
    <w:rsid w:val="00A37727"/>
    <w:rsid w:val="00A412F7"/>
    <w:rsid w:val="00A459E9"/>
    <w:rsid w:val="00A45DAE"/>
    <w:rsid w:val="00A45E06"/>
    <w:rsid w:val="00A460F0"/>
    <w:rsid w:val="00A47E45"/>
    <w:rsid w:val="00A5033B"/>
    <w:rsid w:val="00A5119B"/>
    <w:rsid w:val="00A512D6"/>
    <w:rsid w:val="00A52943"/>
    <w:rsid w:val="00A53B81"/>
    <w:rsid w:val="00A5626B"/>
    <w:rsid w:val="00A5692A"/>
    <w:rsid w:val="00A62146"/>
    <w:rsid w:val="00A6413A"/>
    <w:rsid w:val="00A65A48"/>
    <w:rsid w:val="00A66D1E"/>
    <w:rsid w:val="00A672E1"/>
    <w:rsid w:val="00A70F5B"/>
    <w:rsid w:val="00A71301"/>
    <w:rsid w:val="00A715C2"/>
    <w:rsid w:val="00A724B3"/>
    <w:rsid w:val="00A72907"/>
    <w:rsid w:val="00A72A03"/>
    <w:rsid w:val="00A734A2"/>
    <w:rsid w:val="00A748DB"/>
    <w:rsid w:val="00A75851"/>
    <w:rsid w:val="00A75BE2"/>
    <w:rsid w:val="00A809DF"/>
    <w:rsid w:val="00A81527"/>
    <w:rsid w:val="00A81F7F"/>
    <w:rsid w:val="00A846AF"/>
    <w:rsid w:val="00A8604D"/>
    <w:rsid w:val="00A862FC"/>
    <w:rsid w:val="00A937E9"/>
    <w:rsid w:val="00A940E0"/>
    <w:rsid w:val="00A941DC"/>
    <w:rsid w:val="00A95F90"/>
    <w:rsid w:val="00A96AB3"/>
    <w:rsid w:val="00A96B8D"/>
    <w:rsid w:val="00A97004"/>
    <w:rsid w:val="00AA0912"/>
    <w:rsid w:val="00AA2175"/>
    <w:rsid w:val="00AA26FD"/>
    <w:rsid w:val="00AA3F34"/>
    <w:rsid w:val="00AB3527"/>
    <w:rsid w:val="00AB4A56"/>
    <w:rsid w:val="00AC1636"/>
    <w:rsid w:val="00AC4210"/>
    <w:rsid w:val="00AC6791"/>
    <w:rsid w:val="00AC6C4A"/>
    <w:rsid w:val="00AC7062"/>
    <w:rsid w:val="00AC7986"/>
    <w:rsid w:val="00AD1AF7"/>
    <w:rsid w:val="00AD1FD3"/>
    <w:rsid w:val="00AD27E7"/>
    <w:rsid w:val="00AD2C81"/>
    <w:rsid w:val="00AD358E"/>
    <w:rsid w:val="00AD5CB2"/>
    <w:rsid w:val="00AD6ADA"/>
    <w:rsid w:val="00AD7EF7"/>
    <w:rsid w:val="00AE11FC"/>
    <w:rsid w:val="00AE3666"/>
    <w:rsid w:val="00AE4472"/>
    <w:rsid w:val="00AE5DC1"/>
    <w:rsid w:val="00AE67A1"/>
    <w:rsid w:val="00AE6C9B"/>
    <w:rsid w:val="00AF0A54"/>
    <w:rsid w:val="00AF21D9"/>
    <w:rsid w:val="00AF2D3D"/>
    <w:rsid w:val="00AF2F92"/>
    <w:rsid w:val="00AF37F8"/>
    <w:rsid w:val="00AF417A"/>
    <w:rsid w:val="00AF4CE6"/>
    <w:rsid w:val="00AF528D"/>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C6D"/>
    <w:rsid w:val="00B25F64"/>
    <w:rsid w:val="00B3131C"/>
    <w:rsid w:val="00B3238F"/>
    <w:rsid w:val="00B339B3"/>
    <w:rsid w:val="00B33BB4"/>
    <w:rsid w:val="00B347E5"/>
    <w:rsid w:val="00B3612A"/>
    <w:rsid w:val="00B411FF"/>
    <w:rsid w:val="00B4132D"/>
    <w:rsid w:val="00B4259A"/>
    <w:rsid w:val="00B4506A"/>
    <w:rsid w:val="00B45533"/>
    <w:rsid w:val="00B45981"/>
    <w:rsid w:val="00B473AE"/>
    <w:rsid w:val="00B47E45"/>
    <w:rsid w:val="00B52232"/>
    <w:rsid w:val="00B533E3"/>
    <w:rsid w:val="00B53C19"/>
    <w:rsid w:val="00B57E0B"/>
    <w:rsid w:val="00B60EEE"/>
    <w:rsid w:val="00B63565"/>
    <w:rsid w:val="00B64103"/>
    <w:rsid w:val="00B64234"/>
    <w:rsid w:val="00B646F8"/>
    <w:rsid w:val="00B64891"/>
    <w:rsid w:val="00B6579A"/>
    <w:rsid w:val="00B66C14"/>
    <w:rsid w:val="00B66E75"/>
    <w:rsid w:val="00B66E97"/>
    <w:rsid w:val="00B67CE7"/>
    <w:rsid w:val="00B71E02"/>
    <w:rsid w:val="00B72581"/>
    <w:rsid w:val="00B7412E"/>
    <w:rsid w:val="00B82CB8"/>
    <w:rsid w:val="00B82ECA"/>
    <w:rsid w:val="00B85C87"/>
    <w:rsid w:val="00B86154"/>
    <w:rsid w:val="00B86D3A"/>
    <w:rsid w:val="00B906F2"/>
    <w:rsid w:val="00B926C2"/>
    <w:rsid w:val="00B9388D"/>
    <w:rsid w:val="00B93F35"/>
    <w:rsid w:val="00B94E3A"/>
    <w:rsid w:val="00B954E2"/>
    <w:rsid w:val="00BA088C"/>
    <w:rsid w:val="00BA509A"/>
    <w:rsid w:val="00BB12F2"/>
    <w:rsid w:val="00BB2627"/>
    <w:rsid w:val="00BB2692"/>
    <w:rsid w:val="00BB320F"/>
    <w:rsid w:val="00BB3216"/>
    <w:rsid w:val="00BB3417"/>
    <w:rsid w:val="00BB545A"/>
    <w:rsid w:val="00BB7FE1"/>
    <w:rsid w:val="00BC2503"/>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89F"/>
    <w:rsid w:val="00BE7B3A"/>
    <w:rsid w:val="00BF0F67"/>
    <w:rsid w:val="00BF5551"/>
    <w:rsid w:val="00BF63A3"/>
    <w:rsid w:val="00C07516"/>
    <w:rsid w:val="00C104D1"/>
    <w:rsid w:val="00C117EE"/>
    <w:rsid w:val="00C134F8"/>
    <w:rsid w:val="00C14C01"/>
    <w:rsid w:val="00C16451"/>
    <w:rsid w:val="00C21392"/>
    <w:rsid w:val="00C21D92"/>
    <w:rsid w:val="00C24706"/>
    <w:rsid w:val="00C25C9B"/>
    <w:rsid w:val="00C2748D"/>
    <w:rsid w:val="00C275D1"/>
    <w:rsid w:val="00C31875"/>
    <w:rsid w:val="00C32BD9"/>
    <w:rsid w:val="00C3459A"/>
    <w:rsid w:val="00C3708D"/>
    <w:rsid w:val="00C40977"/>
    <w:rsid w:val="00C44DFE"/>
    <w:rsid w:val="00C47B36"/>
    <w:rsid w:val="00C51156"/>
    <w:rsid w:val="00C51AD6"/>
    <w:rsid w:val="00C52604"/>
    <w:rsid w:val="00C52C02"/>
    <w:rsid w:val="00C5690C"/>
    <w:rsid w:val="00C60C29"/>
    <w:rsid w:val="00C61259"/>
    <w:rsid w:val="00C624DB"/>
    <w:rsid w:val="00C659A4"/>
    <w:rsid w:val="00C734FD"/>
    <w:rsid w:val="00C741A8"/>
    <w:rsid w:val="00C74963"/>
    <w:rsid w:val="00C778BA"/>
    <w:rsid w:val="00C81846"/>
    <w:rsid w:val="00C82E9C"/>
    <w:rsid w:val="00C851F9"/>
    <w:rsid w:val="00C85ADA"/>
    <w:rsid w:val="00C8790B"/>
    <w:rsid w:val="00C90CA6"/>
    <w:rsid w:val="00C92B70"/>
    <w:rsid w:val="00C9382E"/>
    <w:rsid w:val="00C96464"/>
    <w:rsid w:val="00C97165"/>
    <w:rsid w:val="00CA0899"/>
    <w:rsid w:val="00CA22F5"/>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B74B7"/>
    <w:rsid w:val="00CC0D64"/>
    <w:rsid w:val="00CC3016"/>
    <w:rsid w:val="00CC34E5"/>
    <w:rsid w:val="00CC57D3"/>
    <w:rsid w:val="00CC5F17"/>
    <w:rsid w:val="00CD08CF"/>
    <w:rsid w:val="00CD1204"/>
    <w:rsid w:val="00CD1DD6"/>
    <w:rsid w:val="00CD2F67"/>
    <w:rsid w:val="00CD3051"/>
    <w:rsid w:val="00CD3A39"/>
    <w:rsid w:val="00CD5983"/>
    <w:rsid w:val="00CD618B"/>
    <w:rsid w:val="00CE02EF"/>
    <w:rsid w:val="00CE09B0"/>
    <w:rsid w:val="00CE3003"/>
    <w:rsid w:val="00CE30E4"/>
    <w:rsid w:val="00CE617D"/>
    <w:rsid w:val="00CE73D5"/>
    <w:rsid w:val="00CF15B3"/>
    <w:rsid w:val="00CF1AAB"/>
    <w:rsid w:val="00CF1B0B"/>
    <w:rsid w:val="00CF2F7B"/>
    <w:rsid w:val="00CF6488"/>
    <w:rsid w:val="00CF674C"/>
    <w:rsid w:val="00D01B51"/>
    <w:rsid w:val="00D051F1"/>
    <w:rsid w:val="00D05A55"/>
    <w:rsid w:val="00D07099"/>
    <w:rsid w:val="00D078B6"/>
    <w:rsid w:val="00D07F5F"/>
    <w:rsid w:val="00D11102"/>
    <w:rsid w:val="00D133DA"/>
    <w:rsid w:val="00D13CDC"/>
    <w:rsid w:val="00D1411C"/>
    <w:rsid w:val="00D1626F"/>
    <w:rsid w:val="00D25A69"/>
    <w:rsid w:val="00D25D40"/>
    <w:rsid w:val="00D27D98"/>
    <w:rsid w:val="00D369DF"/>
    <w:rsid w:val="00D374E0"/>
    <w:rsid w:val="00D378B4"/>
    <w:rsid w:val="00D40957"/>
    <w:rsid w:val="00D410FA"/>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4523"/>
    <w:rsid w:val="00D74989"/>
    <w:rsid w:val="00D77895"/>
    <w:rsid w:val="00D83952"/>
    <w:rsid w:val="00D91156"/>
    <w:rsid w:val="00D953B8"/>
    <w:rsid w:val="00D9572E"/>
    <w:rsid w:val="00D957CE"/>
    <w:rsid w:val="00D95B60"/>
    <w:rsid w:val="00D967BE"/>
    <w:rsid w:val="00DA0743"/>
    <w:rsid w:val="00DA282D"/>
    <w:rsid w:val="00DA739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813"/>
    <w:rsid w:val="00E02BB4"/>
    <w:rsid w:val="00E05756"/>
    <w:rsid w:val="00E068ED"/>
    <w:rsid w:val="00E107D1"/>
    <w:rsid w:val="00E12BCD"/>
    <w:rsid w:val="00E1403E"/>
    <w:rsid w:val="00E144D2"/>
    <w:rsid w:val="00E14B96"/>
    <w:rsid w:val="00E14C75"/>
    <w:rsid w:val="00E203C4"/>
    <w:rsid w:val="00E20500"/>
    <w:rsid w:val="00E209CF"/>
    <w:rsid w:val="00E20EE6"/>
    <w:rsid w:val="00E23421"/>
    <w:rsid w:val="00E2709E"/>
    <w:rsid w:val="00E31584"/>
    <w:rsid w:val="00E317DF"/>
    <w:rsid w:val="00E32505"/>
    <w:rsid w:val="00E33D49"/>
    <w:rsid w:val="00E33DE1"/>
    <w:rsid w:val="00E33EAA"/>
    <w:rsid w:val="00E35F6D"/>
    <w:rsid w:val="00E412B6"/>
    <w:rsid w:val="00E42BF3"/>
    <w:rsid w:val="00E42E4C"/>
    <w:rsid w:val="00E468C1"/>
    <w:rsid w:val="00E52065"/>
    <w:rsid w:val="00E52410"/>
    <w:rsid w:val="00E546C7"/>
    <w:rsid w:val="00E55B72"/>
    <w:rsid w:val="00E5614E"/>
    <w:rsid w:val="00E56177"/>
    <w:rsid w:val="00E576E7"/>
    <w:rsid w:val="00E6022B"/>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2C9B"/>
    <w:rsid w:val="00E93A29"/>
    <w:rsid w:val="00E93B96"/>
    <w:rsid w:val="00E949BF"/>
    <w:rsid w:val="00E96D7D"/>
    <w:rsid w:val="00E978BD"/>
    <w:rsid w:val="00E97A75"/>
    <w:rsid w:val="00EA0A86"/>
    <w:rsid w:val="00EA0BBF"/>
    <w:rsid w:val="00EA0F20"/>
    <w:rsid w:val="00EA16C4"/>
    <w:rsid w:val="00EA3ABD"/>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5CC"/>
    <w:rsid w:val="00ED0CBE"/>
    <w:rsid w:val="00ED2461"/>
    <w:rsid w:val="00ED35BD"/>
    <w:rsid w:val="00ED3E5A"/>
    <w:rsid w:val="00ED602E"/>
    <w:rsid w:val="00ED6C34"/>
    <w:rsid w:val="00ED6C9F"/>
    <w:rsid w:val="00ED7CCF"/>
    <w:rsid w:val="00EE039B"/>
    <w:rsid w:val="00EE4E1A"/>
    <w:rsid w:val="00EE53E5"/>
    <w:rsid w:val="00EE5B19"/>
    <w:rsid w:val="00EE6148"/>
    <w:rsid w:val="00EE752C"/>
    <w:rsid w:val="00EF050F"/>
    <w:rsid w:val="00EF0BF5"/>
    <w:rsid w:val="00EF212B"/>
    <w:rsid w:val="00EF25B2"/>
    <w:rsid w:val="00EF3F6C"/>
    <w:rsid w:val="00EF4F2C"/>
    <w:rsid w:val="00EF58D5"/>
    <w:rsid w:val="00F02135"/>
    <w:rsid w:val="00F02BBA"/>
    <w:rsid w:val="00F03179"/>
    <w:rsid w:val="00F05368"/>
    <w:rsid w:val="00F05908"/>
    <w:rsid w:val="00F0759F"/>
    <w:rsid w:val="00F07D50"/>
    <w:rsid w:val="00F12F16"/>
    <w:rsid w:val="00F13597"/>
    <w:rsid w:val="00F154CF"/>
    <w:rsid w:val="00F1627A"/>
    <w:rsid w:val="00F16D9F"/>
    <w:rsid w:val="00F16E22"/>
    <w:rsid w:val="00F16F54"/>
    <w:rsid w:val="00F20998"/>
    <w:rsid w:val="00F20C64"/>
    <w:rsid w:val="00F21646"/>
    <w:rsid w:val="00F21CCE"/>
    <w:rsid w:val="00F21E9A"/>
    <w:rsid w:val="00F2283A"/>
    <w:rsid w:val="00F24B7D"/>
    <w:rsid w:val="00F24D61"/>
    <w:rsid w:val="00F312B1"/>
    <w:rsid w:val="00F346EA"/>
    <w:rsid w:val="00F3736A"/>
    <w:rsid w:val="00F45277"/>
    <w:rsid w:val="00F453AC"/>
    <w:rsid w:val="00F50A7B"/>
    <w:rsid w:val="00F512E3"/>
    <w:rsid w:val="00F52454"/>
    <w:rsid w:val="00F53A5A"/>
    <w:rsid w:val="00F544EF"/>
    <w:rsid w:val="00F54CE1"/>
    <w:rsid w:val="00F60815"/>
    <w:rsid w:val="00F6118A"/>
    <w:rsid w:val="00F642C7"/>
    <w:rsid w:val="00F6654B"/>
    <w:rsid w:val="00F72D9D"/>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A1A88"/>
    <w:rsid w:val="00FA29B6"/>
    <w:rsid w:val="00FA3321"/>
    <w:rsid w:val="00FA37F9"/>
    <w:rsid w:val="00FA7935"/>
    <w:rsid w:val="00FB2035"/>
    <w:rsid w:val="00FB41DA"/>
    <w:rsid w:val="00FB7BA4"/>
    <w:rsid w:val="00FC02BB"/>
    <w:rsid w:val="00FC25B8"/>
    <w:rsid w:val="00FC4523"/>
    <w:rsid w:val="00FC49A1"/>
    <w:rsid w:val="00FC59C8"/>
    <w:rsid w:val="00FD042F"/>
    <w:rsid w:val="00FD3A43"/>
    <w:rsid w:val="00FD45DC"/>
    <w:rsid w:val="00FD6531"/>
    <w:rsid w:val="00FD7B4D"/>
    <w:rsid w:val="00FE0244"/>
    <w:rsid w:val="00FE0E35"/>
    <w:rsid w:val="00FE10D7"/>
    <w:rsid w:val="00FE1343"/>
    <w:rsid w:val="00FE35B1"/>
    <w:rsid w:val="00FF0D6D"/>
    <w:rsid w:val="00FF2686"/>
    <w:rsid w:val="00FF3448"/>
    <w:rsid w:val="00FF68AA"/>
    <w:rsid w:val="00FF6AD1"/>
    <w:rsid w:val="00FF6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C8C6F5"/>
  <w15:docId w15:val="{ABFD609D-271D-4A18-B843-52984E5F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paragraph" w:customStyle="1" w:styleId="Style2">
    <w:name w:val="Style2"/>
    <w:basedOn w:val="a0"/>
    <w:rsid w:val="004A30A3"/>
    <w:pPr>
      <w:widowControl w:val="0"/>
      <w:autoSpaceDE w:val="0"/>
      <w:autoSpaceDN w:val="0"/>
      <w:adjustRightInd w:val="0"/>
      <w:spacing w:line="484" w:lineRule="exact"/>
      <w:ind w:firstLine="715"/>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65543">
      <w:bodyDiv w:val="1"/>
      <w:marLeft w:val="0"/>
      <w:marRight w:val="0"/>
      <w:marTop w:val="0"/>
      <w:marBottom w:val="0"/>
      <w:divBdr>
        <w:top w:val="none" w:sz="0" w:space="0" w:color="auto"/>
        <w:left w:val="none" w:sz="0" w:space="0" w:color="auto"/>
        <w:bottom w:val="none" w:sz="0" w:space="0" w:color="auto"/>
        <w:right w:val="none" w:sz="0" w:space="0" w:color="auto"/>
      </w:divBdr>
    </w:div>
    <w:div w:id="79765725">
      <w:bodyDiv w:val="1"/>
      <w:marLeft w:val="0"/>
      <w:marRight w:val="0"/>
      <w:marTop w:val="0"/>
      <w:marBottom w:val="0"/>
      <w:divBdr>
        <w:top w:val="none" w:sz="0" w:space="0" w:color="auto"/>
        <w:left w:val="none" w:sz="0" w:space="0" w:color="auto"/>
        <w:bottom w:val="none" w:sz="0" w:space="0" w:color="auto"/>
        <w:right w:val="none" w:sz="0" w:space="0" w:color="auto"/>
      </w:divBdr>
    </w:div>
    <w:div w:id="95488952">
      <w:bodyDiv w:val="1"/>
      <w:marLeft w:val="0"/>
      <w:marRight w:val="0"/>
      <w:marTop w:val="0"/>
      <w:marBottom w:val="0"/>
      <w:divBdr>
        <w:top w:val="none" w:sz="0" w:space="0" w:color="auto"/>
        <w:left w:val="none" w:sz="0" w:space="0" w:color="auto"/>
        <w:bottom w:val="none" w:sz="0" w:space="0" w:color="auto"/>
        <w:right w:val="none" w:sz="0" w:space="0" w:color="auto"/>
      </w:divBdr>
    </w:div>
    <w:div w:id="197856457">
      <w:bodyDiv w:val="1"/>
      <w:marLeft w:val="0"/>
      <w:marRight w:val="0"/>
      <w:marTop w:val="0"/>
      <w:marBottom w:val="0"/>
      <w:divBdr>
        <w:top w:val="none" w:sz="0" w:space="0" w:color="auto"/>
        <w:left w:val="none" w:sz="0" w:space="0" w:color="auto"/>
        <w:bottom w:val="none" w:sz="0" w:space="0" w:color="auto"/>
        <w:right w:val="none" w:sz="0" w:space="0" w:color="auto"/>
      </w:divBdr>
    </w:div>
    <w:div w:id="218127572">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27486863">
      <w:bodyDiv w:val="1"/>
      <w:marLeft w:val="0"/>
      <w:marRight w:val="0"/>
      <w:marTop w:val="0"/>
      <w:marBottom w:val="0"/>
      <w:divBdr>
        <w:top w:val="none" w:sz="0" w:space="0" w:color="auto"/>
        <w:left w:val="none" w:sz="0" w:space="0" w:color="auto"/>
        <w:bottom w:val="none" w:sz="0" w:space="0" w:color="auto"/>
        <w:right w:val="none" w:sz="0" w:space="0" w:color="auto"/>
      </w:divBdr>
    </w:div>
    <w:div w:id="342711603">
      <w:bodyDiv w:val="1"/>
      <w:marLeft w:val="0"/>
      <w:marRight w:val="0"/>
      <w:marTop w:val="0"/>
      <w:marBottom w:val="0"/>
      <w:divBdr>
        <w:top w:val="none" w:sz="0" w:space="0" w:color="auto"/>
        <w:left w:val="none" w:sz="0" w:space="0" w:color="auto"/>
        <w:bottom w:val="none" w:sz="0" w:space="0" w:color="auto"/>
        <w:right w:val="none" w:sz="0" w:space="0" w:color="auto"/>
      </w:divBdr>
    </w:div>
    <w:div w:id="343869873">
      <w:bodyDiv w:val="1"/>
      <w:marLeft w:val="0"/>
      <w:marRight w:val="0"/>
      <w:marTop w:val="0"/>
      <w:marBottom w:val="0"/>
      <w:divBdr>
        <w:top w:val="none" w:sz="0" w:space="0" w:color="auto"/>
        <w:left w:val="none" w:sz="0" w:space="0" w:color="auto"/>
        <w:bottom w:val="none" w:sz="0" w:space="0" w:color="auto"/>
        <w:right w:val="none" w:sz="0" w:space="0" w:color="auto"/>
      </w:divBdr>
    </w:div>
    <w:div w:id="345207567">
      <w:bodyDiv w:val="1"/>
      <w:marLeft w:val="0"/>
      <w:marRight w:val="0"/>
      <w:marTop w:val="0"/>
      <w:marBottom w:val="0"/>
      <w:divBdr>
        <w:top w:val="none" w:sz="0" w:space="0" w:color="auto"/>
        <w:left w:val="none" w:sz="0" w:space="0" w:color="auto"/>
        <w:bottom w:val="none" w:sz="0" w:space="0" w:color="auto"/>
        <w:right w:val="none" w:sz="0" w:space="0" w:color="auto"/>
      </w:divBdr>
    </w:div>
    <w:div w:id="357044157">
      <w:bodyDiv w:val="1"/>
      <w:marLeft w:val="0"/>
      <w:marRight w:val="0"/>
      <w:marTop w:val="0"/>
      <w:marBottom w:val="0"/>
      <w:divBdr>
        <w:top w:val="none" w:sz="0" w:space="0" w:color="auto"/>
        <w:left w:val="none" w:sz="0" w:space="0" w:color="auto"/>
        <w:bottom w:val="none" w:sz="0" w:space="0" w:color="auto"/>
        <w:right w:val="none" w:sz="0" w:space="0" w:color="auto"/>
      </w:divBdr>
    </w:div>
    <w:div w:id="402990672">
      <w:bodyDiv w:val="1"/>
      <w:marLeft w:val="0"/>
      <w:marRight w:val="0"/>
      <w:marTop w:val="0"/>
      <w:marBottom w:val="0"/>
      <w:divBdr>
        <w:top w:val="none" w:sz="0" w:space="0" w:color="auto"/>
        <w:left w:val="none" w:sz="0" w:space="0" w:color="auto"/>
        <w:bottom w:val="none" w:sz="0" w:space="0" w:color="auto"/>
        <w:right w:val="none" w:sz="0" w:space="0" w:color="auto"/>
      </w:divBdr>
    </w:div>
    <w:div w:id="525483723">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41153572">
      <w:bodyDiv w:val="1"/>
      <w:marLeft w:val="0"/>
      <w:marRight w:val="0"/>
      <w:marTop w:val="0"/>
      <w:marBottom w:val="0"/>
      <w:divBdr>
        <w:top w:val="none" w:sz="0" w:space="0" w:color="auto"/>
        <w:left w:val="none" w:sz="0" w:space="0" w:color="auto"/>
        <w:bottom w:val="none" w:sz="0" w:space="0" w:color="auto"/>
        <w:right w:val="none" w:sz="0" w:space="0" w:color="auto"/>
      </w:divBdr>
    </w:div>
    <w:div w:id="648175917">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6242687">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6199793">
      <w:bodyDiv w:val="1"/>
      <w:marLeft w:val="0"/>
      <w:marRight w:val="0"/>
      <w:marTop w:val="0"/>
      <w:marBottom w:val="0"/>
      <w:divBdr>
        <w:top w:val="none" w:sz="0" w:space="0" w:color="auto"/>
        <w:left w:val="none" w:sz="0" w:space="0" w:color="auto"/>
        <w:bottom w:val="none" w:sz="0" w:space="0" w:color="auto"/>
        <w:right w:val="none" w:sz="0" w:space="0" w:color="auto"/>
      </w:divBdr>
    </w:div>
    <w:div w:id="768160929">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4129526">
      <w:bodyDiv w:val="1"/>
      <w:marLeft w:val="0"/>
      <w:marRight w:val="0"/>
      <w:marTop w:val="0"/>
      <w:marBottom w:val="0"/>
      <w:divBdr>
        <w:top w:val="none" w:sz="0" w:space="0" w:color="auto"/>
        <w:left w:val="none" w:sz="0" w:space="0" w:color="auto"/>
        <w:bottom w:val="none" w:sz="0" w:space="0" w:color="auto"/>
        <w:right w:val="none" w:sz="0" w:space="0" w:color="auto"/>
      </w:divBdr>
      <w:divsChild>
        <w:div w:id="1449201069">
          <w:marLeft w:val="0"/>
          <w:marRight w:val="0"/>
          <w:marTop w:val="0"/>
          <w:marBottom w:val="0"/>
          <w:divBdr>
            <w:top w:val="none" w:sz="0" w:space="0" w:color="auto"/>
            <w:left w:val="none" w:sz="0" w:space="0" w:color="auto"/>
            <w:bottom w:val="none" w:sz="0" w:space="0" w:color="auto"/>
            <w:right w:val="none" w:sz="0" w:space="0" w:color="auto"/>
          </w:divBdr>
        </w:div>
      </w:divsChild>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04196274">
      <w:bodyDiv w:val="1"/>
      <w:marLeft w:val="0"/>
      <w:marRight w:val="0"/>
      <w:marTop w:val="0"/>
      <w:marBottom w:val="0"/>
      <w:divBdr>
        <w:top w:val="none" w:sz="0" w:space="0" w:color="auto"/>
        <w:left w:val="none" w:sz="0" w:space="0" w:color="auto"/>
        <w:bottom w:val="none" w:sz="0" w:space="0" w:color="auto"/>
        <w:right w:val="none" w:sz="0" w:space="0" w:color="auto"/>
      </w:divBdr>
    </w:div>
    <w:div w:id="830871305">
      <w:bodyDiv w:val="1"/>
      <w:marLeft w:val="0"/>
      <w:marRight w:val="0"/>
      <w:marTop w:val="0"/>
      <w:marBottom w:val="0"/>
      <w:divBdr>
        <w:top w:val="none" w:sz="0" w:space="0" w:color="auto"/>
        <w:left w:val="none" w:sz="0" w:space="0" w:color="auto"/>
        <w:bottom w:val="none" w:sz="0" w:space="0" w:color="auto"/>
        <w:right w:val="none" w:sz="0" w:space="0" w:color="auto"/>
      </w:divBdr>
    </w:div>
    <w:div w:id="849369964">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55256780">
      <w:bodyDiv w:val="1"/>
      <w:marLeft w:val="0"/>
      <w:marRight w:val="0"/>
      <w:marTop w:val="0"/>
      <w:marBottom w:val="0"/>
      <w:divBdr>
        <w:top w:val="none" w:sz="0" w:space="0" w:color="auto"/>
        <w:left w:val="none" w:sz="0" w:space="0" w:color="auto"/>
        <w:bottom w:val="none" w:sz="0" w:space="0" w:color="auto"/>
        <w:right w:val="none" w:sz="0" w:space="0" w:color="auto"/>
      </w:divBdr>
    </w:div>
    <w:div w:id="981546721">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5789377">
      <w:bodyDiv w:val="1"/>
      <w:marLeft w:val="0"/>
      <w:marRight w:val="0"/>
      <w:marTop w:val="0"/>
      <w:marBottom w:val="0"/>
      <w:divBdr>
        <w:top w:val="none" w:sz="0" w:space="0" w:color="auto"/>
        <w:left w:val="none" w:sz="0" w:space="0" w:color="auto"/>
        <w:bottom w:val="none" w:sz="0" w:space="0" w:color="auto"/>
        <w:right w:val="none" w:sz="0" w:space="0" w:color="auto"/>
      </w:divBdr>
    </w:div>
    <w:div w:id="1006516956">
      <w:bodyDiv w:val="1"/>
      <w:marLeft w:val="0"/>
      <w:marRight w:val="0"/>
      <w:marTop w:val="0"/>
      <w:marBottom w:val="0"/>
      <w:divBdr>
        <w:top w:val="none" w:sz="0" w:space="0" w:color="auto"/>
        <w:left w:val="none" w:sz="0" w:space="0" w:color="auto"/>
        <w:bottom w:val="none" w:sz="0" w:space="0" w:color="auto"/>
        <w:right w:val="none" w:sz="0" w:space="0" w:color="auto"/>
      </w:divBdr>
    </w:div>
    <w:div w:id="1006518191">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7124954">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82332139">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1127111">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70872000">
      <w:bodyDiv w:val="1"/>
      <w:marLeft w:val="0"/>
      <w:marRight w:val="0"/>
      <w:marTop w:val="0"/>
      <w:marBottom w:val="0"/>
      <w:divBdr>
        <w:top w:val="none" w:sz="0" w:space="0" w:color="auto"/>
        <w:left w:val="none" w:sz="0" w:space="0" w:color="auto"/>
        <w:bottom w:val="none" w:sz="0" w:space="0" w:color="auto"/>
        <w:right w:val="none" w:sz="0" w:space="0" w:color="auto"/>
      </w:divBdr>
    </w:div>
    <w:div w:id="1180394489">
      <w:bodyDiv w:val="1"/>
      <w:marLeft w:val="0"/>
      <w:marRight w:val="0"/>
      <w:marTop w:val="0"/>
      <w:marBottom w:val="0"/>
      <w:divBdr>
        <w:top w:val="none" w:sz="0" w:space="0" w:color="auto"/>
        <w:left w:val="none" w:sz="0" w:space="0" w:color="auto"/>
        <w:bottom w:val="none" w:sz="0" w:space="0" w:color="auto"/>
        <w:right w:val="none" w:sz="0" w:space="0" w:color="auto"/>
      </w:divBdr>
    </w:div>
    <w:div w:id="1190988327">
      <w:bodyDiv w:val="1"/>
      <w:marLeft w:val="0"/>
      <w:marRight w:val="0"/>
      <w:marTop w:val="0"/>
      <w:marBottom w:val="0"/>
      <w:divBdr>
        <w:top w:val="none" w:sz="0" w:space="0" w:color="auto"/>
        <w:left w:val="none" w:sz="0" w:space="0" w:color="auto"/>
        <w:bottom w:val="none" w:sz="0" w:space="0" w:color="auto"/>
        <w:right w:val="none" w:sz="0" w:space="0" w:color="auto"/>
      </w:divBdr>
    </w:div>
    <w:div w:id="1192570610">
      <w:bodyDiv w:val="1"/>
      <w:marLeft w:val="0"/>
      <w:marRight w:val="0"/>
      <w:marTop w:val="0"/>
      <w:marBottom w:val="0"/>
      <w:divBdr>
        <w:top w:val="none" w:sz="0" w:space="0" w:color="auto"/>
        <w:left w:val="none" w:sz="0" w:space="0" w:color="auto"/>
        <w:bottom w:val="none" w:sz="0" w:space="0" w:color="auto"/>
        <w:right w:val="none" w:sz="0" w:space="0" w:color="auto"/>
      </w:divBdr>
    </w:div>
    <w:div w:id="1228033314">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35772676">
      <w:bodyDiv w:val="1"/>
      <w:marLeft w:val="0"/>
      <w:marRight w:val="0"/>
      <w:marTop w:val="0"/>
      <w:marBottom w:val="0"/>
      <w:divBdr>
        <w:top w:val="none" w:sz="0" w:space="0" w:color="auto"/>
        <w:left w:val="none" w:sz="0" w:space="0" w:color="auto"/>
        <w:bottom w:val="none" w:sz="0" w:space="0" w:color="auto"/>
        <w:right w:val="none" w:sz="0" w:space="0" w:color="auto"/>
      </w:divBdr>
    </w:div>
    <w:div w:id="1281303045">
      <w:bodyDiv w:val="1"/>
      <w:marLeft w:val="0"/>
      <w:marRight w:val="0"/>
      <w:marTop w:val="0"/>
      <w:marBottom w:val="0"/>
      <w:divBdr>
        <w:top w:val="none" w:sz="0" w:space="0" w:color="auto"/>
        <w:left w:val="none" w:sz="0" w:space="0" w:color="auto"/>
        <w:bottom w:val="none" w:sz="0" w:space="0" w:color="auto"/>
        <w:right w:val="none" w:sz="0" w:space="0" w:color="auto"/>
      </w:divBdr>
    </w:div>
    <w:div w:id="1296371448">
      <w:bodyDiv w:val="1"/>
      <w:marLeft w:val="0"/>
      <w:marRight w:val="0"/>
      <w:marTop w:val="0"/>
      <w:marBottom w:val="0"/>
      <w:divBdr>
        <w:top w:val="none" w:sz="0" w:space="0" w:color="auto"/>
        <w:left w:val="none" w:sz="0" w:space="0" w:color="auto"/>
        <w:bottom w:val="none" w:sz="0" w:space="0" w:color="auto"/>
        <w:right w:val="none" w:sz="0" w:space="0" w:color="auto"/>
      </w:divBdr>
      <w:divsChild>
        <w:div w:id="1232040580">
          <w:marLeft w:val="0"/>
          <w:marRight w:val="0"/>
          <w:marTop w:val="0"/>
          <w:marBottom w:val="0"/>
          <w:divBdr>
            <w:top w:val="none" w:sz="0" w:space="0" w:color="auto"/>
            <w:left w:val="none" w:sz="0" w:space="0" w:color="auto"/>
            <w:bottom w:val="none" w:sz="0" w:space="0" w:color="auto"/>
            <w:right w:val="none" w:sz="0" w:space="0" w:color="auto"/>
          </w:divBdr>
        </w:div>
      </w:divsChild>
    </w:div>
    <w:div w:id="1312754262">
      <w:bodyDiv w:val="1"/>
      <w:marLeft w:val="0"/>
      <w:marRight w:val="0"/>
      <w:marTop w:val="0"/>
      <w:marBottom w:val="0"/>
      <w:divBdr>
        <w:top w:val="none" w:sz="0" w:space="0" w:color="auto"/>
        <w:left w:val="none" w:sz="0" w:space="0" w:color="auto"/>
        <w:bottom w:val="none" w:sz="0" w:space="0" w:color="auto"/>
        <w:right w:val="none" w:sz="0" w:space="0" w:color="auto"/>
      </w:divBdr>
    </w:div>
    <w:div w:id="1335108413">
      <w:bodyDiv w:val="1"/>
      <w:marLeft w:val="0"/>
      <w:marRight w:val="0"/>
      <w:marTop w:val="0"/>
      <w:marBottom w:val="0"/>
      <w:divBdr>
        <w:top w:val="none" w:sz="0" w:space="0" w:color="auto"/>
        <w:left w:val="none" w:sz="0" w:space="0" w:color="auto"/>
        <w:bottom w:val="none" w:sz="0" w:space="0" w:color="auto"/>
        <w:right w:val="none" w:sz="0" w:space="0" w:color="auto"/>
      </w:divBdr>
      <w:divsChild>
        <w:div w:id="84808590">
          <w:marLeft w:val="0"/>
          <w:marRight w:val="0"/>
          <w:marTop w:val="0"/>
          <w:marBottom w:val="0"/>
          <w:divBdr>
            <w:top w:val="none" w:sz="0" w:space="0" w:color="auto"/>
            <w:left w:val="none" w:sz="0" w:space="0" w:color="auto"/>
            <w:bottom w:val="none" w:sz="0" w:space="0" w:color="auto"/>
            <w:right w:val="none" w:sz="0" w:space="0" w:color="auto"/>
          </w:divBdr>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16971308">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27075908">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57680160">
      <w:bodyDiv w:val="1"/>
      <w:marLeft w:val="0"/>
      <w:marRight w:val="0"/>
      <w:marTop w:val="0"/>
      <w:marBottom w:val="0"/>
      <w:divBdr>
        <w:top w:val="none" w:sz="0" w:space="0" w:color="auto"/>
        <w:left w:val="none" w:sz="0" w:space="0" w:color="auto"/>
        <w:bottom w:val="none" w:sz="0" w:space="0" w:color="auto"/>
        <w:right w:val="none" w:sz="0" w:space="0" w:color="auto"/>
      </w:divBdr>
    </w:div>
    <w:div w:id="147286169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6747669">
      <w:bodyDiv w:val="1"/>
      <w:marLeft w:val="0"/>
      <w:marRight w:val="0"/>
      <w:marTop w:val="0"/>
      <w:marBottom w:val="0"/>
      <w:divBdr>
        <w:top w:val="none" w:sz="0" w:space="0" w:color="auto"/>
        <w:left w:val="none" w:sz="0" w:space="0" w:color="auto"/>
        <w:bottom w:val="none" w:sz="0" w:space="0" w:color="auto"/>
        <w:right w:val="none" w:sz="0" w:space="0" w:color="auto"/>
      </w:divBdr>
    </w:div>
    <w:div w:id="1527137668">
      <w:bodyDiv w:val="1"/>
      <w:marLeft w:val="0"/>
      <w:marRight w:val="0"/>
      <w:marTop w:val="0"/>
      <w:marBottom w:val="0"/>
      <w:divBdr>
        <w:top w:val="none" w:sz="0" w:space="0" w:color="auto"/>
        <w:left w:val="none" w:sz="0" w:space="0" w:color="auto"/>
        <w:bottom w:val="none" w:sz="0" w:space="0" w:color="auto"/>
        <w:right w:val="none" w:sz="0" w:space="0" w:color="auto"/>
      </w:divBdr>
      <w:divsChild>
        <w:div w:id="1909536758">
          <w:marLeft w:val="0"/>
          <w:marRight w:val="0"/>
          <w:marTop w:val="0"/>
          <w:marBottom w:val="0"/>
          <w:divBdr>
            <w:top w:val="none" w:sz="0" w:space="0" w:color="auto"/>
            <w:left w:val="none" w:sz="0" w:space="0" w:color="auto"/>
            <w:bottom w:val="none" w:sz="0" w:space="0" w:color="auto"/>
            <w:right w:val="none" w:sz="0" w:space="0" w:color="auto"/>
          </w:divBdr>
        </w:div>
      </w:divsChild>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9501842">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25506230">
      <w:bodyDiv w:val="1"/>
      <w:marLeft w:val="0"/>
      <w:marRight w:val="0"/>
      <w:marTop w:val="0"/>
      <w:marBottom w:val="0"/>
      <w:divBdr>
        <w:top w:val="none" w:sz="0" w:space="0" w:color="auto"/>
        <w:left w:val="none" w:sz="0" w:space="0" w:color="auto"/>
        <w:bottom w:val="none" w:sz="0" w:space="0" w:color="auto"/>
        <w:right w:val="none" w:sz="0" w:space="0" w:color="auto"/>
      </w:divBdr>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41299276">
      <w:bodyDiv w:val="1"/>
      <w:marLeft w:val="0"/>
      <w:marRight w:val="0"/>
      <w:marTop w:val="0"/>
      <w:marBottom w:val="0"/>
      <w:divBdr>
        <w:top w:val="none" w:sz="0" w:space="0" w:color="auto"/>
        <w:left w:val="none" w:sz="0" w:space="0" w:color="auto"/>
        <w:bottom w:val="none" w:sz="0" w:space="0" w:color="auto"/>
        <w:right w:val="none" w:sz="0" w:space="0" w:color="auto"/>
      </w:divBdr>
    </w:div>
    <w:div w:id="1642271526">
      <w:bodyDiv w:val="1"/>
      <w:marLeft w:val="0"/>
      <w:marRight w:val="0"/>
      <w:marTop w:val="0"/>
      <w:marBottom w:val="0"/>
      <w:divBdr>
        <w:top w:val="none" w:sz="0" w:space="0" w:color="auto"/>
        <w:left w:val="none" w:sz="0" w:space="0" w:color="auto"/>
        <w:bottom w:val="none" w:sz="0" w:space="0" w:color="auto"/>
        <w:right w:val="none" w:sz="0" w:space="0" w:color="auto"/>
      </w:divBdr>
    </w:div>
    <w:div w:id="1678265549">
      <w:bodyDiv w:val="1"/>
      <w:marLeft w:val="0"/>
      <w:marRight w:val="0"/>
      <w:marTop w:val="0"/>
      <w:marBottom w:val="0"/>
      <w:divBdr>
        <w:top w:val="none" w:sz="0" w:space="0" w:color="auto"/>
        <w:left w:val="none" w:sz="0" w:space="0" w:color="auto"/>
        <w:bottom w:val="none" w:sz="0" w:space="0" w:color="auto"/>
        <w:right w:val="none" w:sz="0" w:space="0" w:color="auto"/>
      </w:divBdr>
    </w:div>
    <w:div w:id="1693607759">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52965361">
      <w:bodyDiv w:val="1"/>
      <w:marLeft w:val="0"/>
      <w:marRight w:val="0"/>
      <w:marTop w:val="0"/>
      <w:marBottom w:val="0"/>
      <w:divBdr>
        <w:top w:val="none" w:sz="0" w:space="0" w:color="auto"/>
        <w:left w:val="none" w:sz="0" w:space="0" w:color="auto"/>
        <w:bottom w:val="none" w:sz="0" w:space="0" w:color="auto"/>
        <w:right w:val="none" w:sz="0" w:space="0" w:color="auto"/>
      </w:divBdr>
    </w:div>
    <w:div w:id="1762987579">
      <w:bodyDiv w:val="1"/>
      <w:marLeft w:val="0"/>
      <w:marRight w:val="0"/>
      <w:marTop w:val="0"/>
      <w:marBottom w:val="0"/>
      <w:divBdr>
        <w:top w:val="none" w:sz="0" w:space="0" w:color="auto"/>
        <w:left w:val="none" w:sz="0" w:space="0" w:color="auto"/>
        <w:bottom w:val="none" w:sz="0" w:space="0" w:color="auto"/>
        <w:right w:val="none" w:sz="0" w:space="0" w:color="auto"/>
      </w:divBdr>
    </w:div>
    <w:div w:id="1778670502">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86217377">
      <w:bodyDiv w:val="1"/>
      <w:marLeft w:val="0"/>
      <w:marRight w:val="0"/>
      <w:marTop w:val="0"/>
      <w:marBottom w:val="0"/>
      <w:divBdr>
        <w:top w:val="none" w:sz="0" w:space="0" w:color="auto"/>
        <w:left w:val="none" w:sz="0" w:space="0" w:color="auto"/>
        <w:bottom w:val="none" w:sz="0" w:space="0" w:color="auto"/>
        <w:right w:val="none" w:sz="0" w:space="0" w:color="auto"/>
      </w:divBdr>
    </w:div>
    <w:div w:id="1891073394">
      <w:bodyDiv w:val="1"/>
      <w:marLeft w:val="0"/>
      <w:marRight w:val="0"/>
      <w:marTop w:val="0"/>
      <w:marBottom w:val="0"/>
      <w:divBdr>
        <w:top w:val="none" w:sz="0" w:space="0" w:color="auto"/>
        <w:left w:val="none" w:sz="0" w:space="0" w:color="auto"/>
        <w:bottom w:val="none" w:sz="0" w:space="0" w:color="auto"/>
        <w:right w:val="none" w:sz="0" w:space="0" w:color="auto"/>
      </w:divBdr>
      <w:divsChild>
        <w:div w:id="1389837930">
          <w:marLeft w:val="0"/>
          <w:marRight w:val="0"/>
          <w:marTop w:val="0"/>
          <w:marBottom w:val="0"/>
          <w:divBdr>
            <w:top w:val="none" w:sz="0" w:space="0" w:color="auto"/>
            <w:left w:val="none" w:sz="0" w:space="0" w:color="auto"/>
            <w:bottom w:val="none" w:sz="0" w:space="0" w:color="auto"/>
            <w:right w:val="none" w:sz="0" w:space="0" w:color="auto"/>
          </w:divBdr>
        </w:div>
      </w:divsChild>
    </w:div>
    <w:div w:id="1944147735">
      <w:bodyDiv w:val="1"/>
      <w:marLeft w:val="0"/>
      <w:marRight w:val="0"/>
      <w:marTop w:val="0"/>
      <w:marBottom w:val="0"/>
      <w:divBdr>
        <w:top w:val="none" w:sz="0" w:space="0" w:color="auto"/>
        <w:left w:val="none" w:sz="0" w:space="0" w:color="auto"/>
        <w:bottom w:val="none" w:sz="0" w:space="0" w:color="auto"/>
        <w:right w:val="none" w:sz="0" w:space="0" w:color="auto"/>
      </w:divBdr>
    </w:div>
    <w:div w:id="1953782110">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21546789">
      <w:bodyDiv w:val="1"/>
      <w:marLeft w:val="0"/>
      <w:marRight w:val="0"/>
      <w:marTop w:val="0"/>
      <w:marBottom w:val="0"/>
      <w:divBdr>
        <w:top w:val="none" w:sz="0" w:space="0" w:color="auto"/>
        <w:left w:val="none" w:sz="0" w:space="0" w:color="auto"/>
        <w:bottom w:val="none" w:sz="0" w:space="0" w:color="auto"/>
        <w:right w:val="none" w:sz="0" w:space="0" w:color="auto"/>
      </w:divBdr>
    </w:div>
    <w:div w:id="2026444081">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444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182661/4c2a63118461dd719b4bf9e2767bd319a60eadf7/" TargetMode="External"/><Relationship Id="rId21" Type="http://schemas.openxmlformats.org/officeDocument/2006/relationships/hyperlink" Target="http://www.consultant.ru/document/cons_doc_LAW_182661/f10dc2166d2e834a0086658226e2f96fb5f1cb5f/" TargetMode="External"/><Relationship Id="rId42" Type="http://schemas.openxmlformats.org/officeDocument/2006/relationships/hyperlink" Target="http://www.consultant.ru/document/cons_doc_LAW_182661/17b7d6f4a1bdd68f456b48fcf1631273bcfb79a1/" TargetMode="External"/><Relationship Id="rId47" Type="http://schemas.openxmlformats.org/officeDocument/2006/relationships/hyperlink" Target="https://login.consultant.ru/link/?req=doc&amp;base=CJI&amp;n=112117&amp;date=20.02.2021&amp;dst=100025&amp;fld=134" TargetMode="External"/><Relationship Id="rId63" Type="http://schemas.openxmlformats.org/officeDocument/2006/relationships/hyperlink" Target="http://www.consultant.ru/document/cons_doc_LAW_182661/57b5e78bd4909a6e15d4c3c0f17f15de22d885f5/" TargetMode="External"/><Relationship Id="rId68" Type="http://schemas.openxmlformats.org/officeDocument/2006/relationships/hyperlink" Target="https://rosreestr.gov.ru/site/about/" TargetMode="External"/><Relationship Id="rId16" Type="http://schemas.openxmlformats.org/officeDocument/2006/relationships/hyperlink" Target="http://www.consultant.ru/document/cons_doc_LAW_182661/13b49306f5233839ddc86ec9961aa17b47a25e25/" TargetMode="External"/><Relationship Id="rId11" Type="http://schemas.openxmlformats.org/officeDocument/2006/relationships/hyperlink" Target="http://www.consultant.ru/document/cons_doc_LAW_182661/b9b9f049ea155ae41eeefef26dbc7dfcd67dd1d0/" TargetMode="External"/><Relationship Id="rId24" Type="http://schemas.openxmlformats.org/officeDocument/2006/relationships/hyperlink" Target="http://www.consultant.ru/document/cons_doc_LAW_182661/02766c386c2ef725cc8490f38d46a143c994a039/" TargetMode="External"/><Relationship Id="rId32" Type="http://schemas.openxmlformats.org/officeDocument/2006/relationships/hyperlink" Target="http://www.consultant.ru/document/cons_doc_LAW_182661/4c2a63118461dd719b4bf9e2767bd319a60eadf7/" TargetMode="External"/><Relationship Id="rId37" Type="http://schemas.openxmlformats.org/officeDocument/2006/relationships/hyperlink" Target="http://www.consultant.ru/document/cons_doc_LAW_182661/f6fe316584e24017e857963f7bbf028432485f08/" TargetMode="External"/><Relationship Id="rId40" Type="http://schemas.openxmlformats.org/officeDocument/2006/relationships/hyperlink" Target="https://login.consultant.ru/link/?req=doc&amp;base=CMB&amp;n=18762&amp;date=20.02.2021&amp;dst=100375&amp;fld=134" TargetMode="External"/><Relationship Id="rId45" Type="http://schemas.openxmlformats.org/officeDocument/2006/relationships/hyperlink" Target="https://login.consultant.ru/link/?rnd=30D8D72CB03DC311A8A980104E1838C8&amp;req=doc&amp;base=LAW&amp;n=377370&amp;dst=8938&amp;fld=134&amp;REFFIELD=134&amp;REFDST=100269&amp;REFDOC=373113&amp;REFBASE=LAW&amp;stat=refcode%3D16610%3Bdstident%3D8938%3Bindex%3D534&amp;date=20.02.2021" TargetMode="External"/><Relationship Id="rId53" Type="http://schemas.openxmlformats.org/officeDocument/2006/relationships/hyperlink" Target="http://www.consultant.ru/document/cons_doc_LAW_182661/b9b9f049ea155ae41eeefef26dbc7dfcd67dd1d0/" TargetMode="External"/><Relationship Id="rId58" Type="http://schemas.openxmlformats.org/officeDocument/2006/relationships/hyperlink" Target="http://www.consultant.ru/document/cons_doc_LAW_182661/319036c5e9d38c40e1ccc39b6eaf374d988d45ab/" TargetMode="External"/><Relationship Id="rId66" Type="http://schemas.openxmlformats.org/officeDocument/2006/relationships/hyperlink" Target="http://www.consultant.ru/document/cons_doc_LAW_182661/17b7d6f4a1bdd68f456b48fcf1631273bcfb79a1/" TargetMode="External"/><Relationship Id="rId74" Type="http://schemas.openxmlformats.org/officeDocument/2006/relationships/hyperlink" Target="http://www.garant.ru"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consultant.ru/document/cons_doc_LAW_182661/43fbfe087e5ba58cae3dd30b6c6342d87c11c6ba/" TargetMode="External"/><Relationship Id="rId19" Type="http://schemas.openxmlformats.org/officeDocument/2006/relationships/hyperlink" Target="http://www.consultant.ru/document/cons_doc_LAW_182661/0e1ad2372da908cbec214647522dd9a836b4cb22/" TargetMode="External"/><Relationship Id="rId14" Type="http://schemas.openxmlformats.org/officeDocument/2006/relationships/hyperlink" Target="http://www.consultant.ru/document/cons_doc_LAW_182661/7f916c9acd8774abf299e9855f3aa5dc72017487/" TargetMode="External"/><Relationship Id="rId22" Type="http://schemas.openxmlformats.org/officeDocument/2006/relationships/hyperlink" Target="http://www.consultant.ru/document/cons_doc_LAW_182661/57b5e78bd4909a6e15d4c3c0f17f15de22d885f5/" TargetMode="External"/><Relationship Id="rId27" Type="http://schemas.openxmlformats.org/officeDocument/2006/relationships/hyperlink" Target="http://www.consultant.ru/document/cons_doc_LAW_182661/7f916c9acd8774abf299e9855f3aa5dc72017487/" TargetMode="External"/><Relationship Id="rId30" Type="http://schemas.openxmlformats.org/officeDocument/2006/relationships/hyperlink" Target="http://www.consultant.ru/document/cons_doc_LAW_182661/7f916c9acd8774abf299e9855f3aa5dc72017487/" TargetMode="External"/><Relationship Id="rId35" Type="http://schemas.openxmlformats.org/officeDocument/2006/relationships/hyperlink" Target="http://www.consultant.ru/document/cons_doc_LAW_182661/13b49306f5233839ddc86ec9961aa17b47a25e25/" TargetMode="External"/><Relationship Id="rId43" Type="http://schemas.openxmlformats.org/officeDocument/2006/relationships/hyperlink" Target="http://www.consultant.ru/document/cons_doc_LAW_182661/57b5e78bd4909a6e15d4c3c0f17f15de22d885f5/" TargetMode="External"/><Relationship Id="rId48" Type="http://schemas.openxmlformats.org/officeDocument/2006/relationships/hyperlink" Target="https://login.consultant.ru/link/?req=doc&amp;base=CJI&amp;n=112117&amp;date=20.02.2021&amp;dst=100034&amp;fld=134" TargetMode="External"/><Relationship Id="rId56" Type="http://schemas.openxmlformats.org/officeDocument/2006/relationships/hyperlink" Target="http://www.consultant.ru/document/cons_doc_LAW_182661/7f916c9acd8774abf299e9855f3aa5dc72017487/" TargetMode="External"/><Relationship Id="rId64" Type="http://schemas.openxmlformats.org/officeDocument/2006/relationships/hyperlink" Target="http://www.consultant.ru/document/cons_doc_LAW_182661/edc197aa6d0273386f003c628b8cd75182bd6f9d/" TargetMode="External"/><Relationship Id="rId69" Type="http://schemas.openxmlformats.org/officeDocument/2006/relationships/hyperlink" Target="http://www.book.ru" TargetMode="External"/><Relationship Id="rId77" Type="http://schemas.openxmlformats.org/officeDocument/2006/relationships/footer" Target="footer1.xml"/><Relationship Id="rId8" Type="http://schemas.openxmlformats.org/officeDocument/2006/relationships/hyperlink" Target="http://www.consultant.ru/document/cons_doc_LAW_182661/cec950b7d67461cec8418d349b532c4574a9db11/" TargetMode="External"/><Relationship Id="rId51" Type="http://schemas.openxmlformats.org/officeDocument/2006/relationships/hyperlink" Target="http://www.consultant.ru/document/cons_doc_LAW_182661/50de153e7e544a8aa5820c47d4acf3d780098a90/" TargetMode="External"/><Relationship Id="rId72" Type="http://schemas.openxmlformats.org/officeDocument/2006/relationships/hyperlink" Target="https://portal.fa.ru/Www/phpBB/viewforum.php?f=86"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consultant.ru/document/cons_doc_LAW_182661/509d1d4aade59c713b58318bed09694dbe63d9fa/" TargetMode="External"/><Relationship Id="rId17" Type="http://schemas.openxmlformats.org/officeDocument/2006/relationships/hyperlink" Target="http://www.consultant.ru/document/cons_doc_LAW_182661/319036c5e9d38c40e1ccc39b6eaf374d988d45ab/" TargetMode="External"/><Relationship Id="rId25" Type="http://schemas.openxmlformats.org/officeDocument/2006/relationships/hyperlink" Target="http://www.consultant.ru/document/cons_doc_LAW_182661/17b7d6f4a1bdd68f456b48fcf1631273bcfb79a1/" TargetMode="External"/><Relationship Id="rId33" Type="http://schemas.openxmlformats.org/officeDocument/2006/relationships/hyperlink" Target="http://www.consultant.ru/document/cons_doc_LAW_182661/509d1d4aade59c713b58318bed09694dbe63d9fa/" TargetMode="External"/><Relationship Id="rId38" Type="http://schemas.openxmlformats.org/officeDocument/2006/relationships/hyperlink" Target="http://www.consultant.ru/document/cons_doc_LAW_182661/0e1ad2372da908cbec214647522dd9a836b4cb22/" TargetMode="External"/><Relationship Id="rId46" Type="http://schemas.openxmlformats.org/officeDocument/2006/relationships/hyperlink" Target="https://login.consultant.ru/link/?req=doc&amp;base=CJI&amp;n=112117&amp;date=20.02.2021&amp;dst=100006&amp;fld=134" TargetMode="External"/><Relationship Id="rId59" Type="http://schemas.openxmlformats.org/officeDocument/2006/relationships/hyperlink" Target="http://www.consultant.ru/document/cons_doc_LAW_182661/f6fe316584e24017e857963f7bbf028432485f08/" TargetMode="External"/><Relationship Id="rId67" Type="http://schemas.openxmlformats.org/officeDocument/2006/relationships/hyperlink" Target="http://www.consultant.ru/document/cons_doc_LAW_182661/4c2a63118461dd719b4bf9e2767bd319a60eadf7/" TargetMode="External"/><Relationship Id="rId20" Type="http://schemas.openxmlformats.org/officeDocument/2006/relationships/hyperlink" Target="http://www.consultant.ru/document/cons_doc_LAW_182661/43fbfe087e5ba58cae3dd30b6c6342d87c11c6ba/" TargetMode="External"/><Relationship Id="rId41" Type="http://schemas.openxmlformats.org/officeDocument/2006/relationships/hyperlink" Target="https://login.consultant.ru/link/?req=doc&amp;base=CMB&amp;n=18762&amp;date=20.02.2021&amp;dst=100393&amp;fld=134" TargetMode="External"/><Relationship Id="rId54" Type="http://schemas.openxmlformats.org/officeDocument/2006/relationships/hyperlink" Target="http://www.consultant.ru/document/cons_doc_LAW_182661/509d1d4aade59c713b58318bed09694dbe63d9fa/" TargetMode="External"/><Relationship Id="rId62" Type="http://schemas.openxmlformats.org/officeDocument/2006/relationships/hyperlink" Target="http://www.consultant.ru/document/cons_doc_LAW_182661/f10dc2166d2e834a0086658226e2f96fb5f1cb5f/" TargetMode="External"/><Relationship Id="rId70"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75"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182661/7f916c9acd8774abf299e9855f3aa5dc72017487/" TargetMode="External"/><Relationship Id="rId23" Type="http://schemas.openxmlformats.org/officeDocument/2006/relationships/hyperlink" Target="http://www.consultant.ru/document/cons_doc_LAW_182661/edc197aa6d0273386f003c628b8cd75182bd6f9d/" TargetMode="External"/><Relationship Id="rId28" Type="http://schemas.openxmlformats.org/officeDocument/2006/relationships/hyperlink" Target="http://www.consultant.ru/document/cons_doc_LAW_182661/cec950b7d67461cec8418d349b532c4574a9db11/" TargetMode="External"/><Relationship Id="rId36" Type="http://schemas.openxmlformats.org/officeDocument/2006/relationships/hyperlink" Target="http://www.consultant.ru/document/cons_doc_LAW_182661/319036c5e9d38c40e1ccc39b6eaf374d988d45ab/" TargetMode="External"/><Relationship Id="rId49" Type="http://schemas.openxmlformats.org/officeDocument/2006/relationships/hyperlink" Target="http://www.consultant.ru/document/cons_doc_LAW_182661/cec950b7d67461cec8418d349b532c4574a9db11/" TargetMode="External"/><Relationship Id="rId57" Type="http://schemas.openxmlformats.org/officeDocument/2006/relationships/hyperlink" Target="http://www.consultant.ru/document/cons_doc_LAW_182661/13b49306f5233839ddc86ec9961aa17b47a25e25/" TargetMode="External"/><Relationship Id="rId10" Type="http://schemas.openxmlformats.org/officeDocument/2006/relationships/hyperlink" Target="http://www.consultant.ru/document/cons_doc_LAW_182661/4427a1023a4b94d6231e7e807d9c1a82708f8fbf/" TargetMode="External"/><Relationship Id="rId31" Type="http://schemas.openxmlformats.org/officeDocument/2006/relationships/hyperlink" Target="http://www.consultant.ru/document/cons_doc_LAW_182661/f10dc2166d2e834a0086658226e2f96fb5f1cb5f/" TargetMode="External"/><Relationship Id="rId44" Type="http://schemas.openxmlformats.org/officeDocument/2006/relationships/hyperlink" Target="https://login.consultant.ru/link/?rnd=30D8D72CB03DC311A8A980104E1838C8&amp;req=doc&amp;base=LAW&amp;n=308582&amp;dst=100015&amp;fld=134&amp;REFFIELD=134&amp;REFDST=100002&amp;REFDOC=128812&amp;REFBASE=CJI&amp;stat=refcode%3D10881%3Bdstident%3D100015%3Bindex%3D3&amp;date=20.02.2021" TargetMode="External"/><Relationship Id="rId52" Type="http://schemas.openxmlformats.org/officeDocument/2006/relationships/hyperlink" Target="http://www.consultant.ru/document/cons_doc_LAW_182661/4427a1023a4b94d6231e7e807d9c1a82708f8fbf/" TargetMode="External"/><Relationship Id="rId60" Type="http://schemas.openxmlformats.org/officeDocument/2006/relationships/hyperlink" Target="http://www.consultant.ru/document/cons_doc_LAW_182661/0e1ad2372da908cbec214647522dd9a836b4cb22/" TargetMode="External"/><Relationship Id="rId65" Type="http://schemas.openxmlformats.org/officeDocument/2006/relationships/hyperlink" Target="http://www.consultant.ru/document/cons_doc_LAW_182661/02766c386c2ef725cc8490f38d46a143c994a039/" TargetMode="External"/><Relationship Id="rId73" Type="http://schemas.openxmlformats.org/officeDocument/2006/relationships/hyperlink" Target="http://www.consultant.ru" TargetMode="External"/><Relationship Id="rId78"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onsultant.ru/document/cons_doc_LAW_182661/6c07b6c26bd6d54dd22077ca042a9a36f875d0c1/" TargetMode="External"/><Relationship Id="rId13" Type="http://schemas.openxmlformats.org/officeDocument/2006/relationships/hyperlink" Target="http://www.consultant.ru/document/cons_doc_LAW_182661/e4b5487a5a9eaf8f10e4a9c931fe7d631bc4b468/" TargetMode="External"/><Relationship Id="rId18" Type="http://schemas.openxmlformats.org/officeDocument/2006/relationships/hyperlink" Target="http://www.consultant.ru/document/cons_doc_LAW_182661/f6fe316584e24017e857963f7bbf028432485f08/" TargetMode="External"/><Relationship Id="rId39" Type="http://schemas.openxmlformats.org/officeDocument/2006/relationships/hyperlink" Target="https://login.consultant.ru/link/?req=doc&amp;base=CMB&amp;n=18762&amp;date=20.02.2021&amp;dst=100360&amp;fld=134" TargetMode="External"/><Relationship Id="rId34" Type="http://schemas.openxmlformats.org/officeDocument/2006/relationships/hyperlink" Target="http://www.consultant.ru/document/cons_doc_LAW_182661/7f916c9acd8774abf299e9855f3aa5dc72017487/" TargetMode="External"/><Relationship Id="rId50" Type="http://schemas.openxmlformats.org/officeDocument/2006/relationships/hyperlink" Target="http://www.consultant.ru/document/cons_doc_LAW_182661/6c07b6c26bd6d54dd22077ca042a9a36f875d0c1/" TargetMode="External"/><Relationship Id="rId55" Type="http://schemas.openxmlformats.org/officeDocument/2006/relationships/hyperlink" Target="http://www.consultant.ru/document/cons_doc_LAW_182661/e4b5487a5a9eaf8f10e4a9c931fe7d631bc4b468/" TargetMode="External"/><Relationship Id="rId76" Type="http://schemas.openxmlformats.org/officeDocument/2006/relationships/hyperlink" Target="http://www.skrin.ru/" TargetMode="External"/><Relationship Id="rId7" Type="http://schemas.openxmlformats.org/officeDocument/2006/relationships/endnotes" Target="endnotes.xml"/><Relationship Id="rId71" Type="http://schemas.openxmlformats.org/officeDocument/2006/relationships/hyperlink" Target="https://portal.fa.ru/Catalog?MenuId=Catalog" TargetMode="External"/><Relationship Id="rId2" Type="http://schemas.openxmlformats.org/officeDocument/2006/relationships/numbering" Target="numbering.xml"/><Relationship Id="rId29" Type="http://schemas.openxmlformats.org/officeDocument/2006/relationships/hyperlink" Target="http://www.consultant.ru/document/cons_doc_LAW_182661/7f916c9acd8774abf299e9855f3aa5dc720174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B347B-8185-4FE6-A496-ED806C2E4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26</Pages>
  <Words>7737</Words>
  <Characters>44101</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16</cp:revision>
  <cp:lastPrinted>2021-06-28T07:38:00Z</cp:lastPrinted>
  <dcterms:created xsi:type="dcterms:W3CDTF">2021-04-12T14:29:00Z</dcterms:created>
  <dcterms:modified xsi:type="dcterms:W3CDTF">2021-07-05T12:54:00Z</dcterms:modified>
</cp:coreProperties>
</file>